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47B0" w14:textId="77777777" w:rsidR="002D631B" w:rsidRPr="00A56384" w:rsidRDefault="00A613B3" w:rsidP="002D631B">
      <w:pPr>
        <w:pStyle w:val="Tableau"/>
        <w:shd w:val="solid" w:color="FFFFFF" w:fill="FFFFFF"/>
        <w:jc w:val="right"/>
        <w:rPr>
          <w:rFonts w:ascii="Garamond" w:hAnsi="Garamond"/>
          <w:b/>
          <w:bCs/>
          <w:sz w:val="24"/>
        </w:rPr>
      </w:pPr>
      <w:r>
        <w:rPr>
          <w:rFonts w:ascii="Garamond" w:hAnsi="Garamond"/>
          <w:b/>
          <w:noProof/>
          <w:sz w:val="24"/>
          <w:szCs w:val="24"/>
        </w:rPr>
        <w:pict w14:anchorId="7388B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2pt;height:81pt;visibility:visible">
            <v:imagedata r:id="rId6" o:title="SDTA PR Header"/>
          </v:shape>
        </w:pict>
      </w:r>
    </w:p>
    <w:p w14:paraId="45C2B381" w14:textId="77777777" w:rsidR="001C20BC" w:rsidRPr="001C20BC" w:rsidRDefault="001C20BC" w:rsidP="001C20BC">
      <w:pPr>
        <w:pStyle w:val="Tableau"/>
        <w:shd w:val="solid" w:color="FFFFFF" w:fill="FFFFFF"/>
        <w:spacing w:before="0"/>
        <w:jc w:val="right"/>
        <w:rPr>
          <w:rStyle w:val="Hyperlink"/>
          <w:rFonts w:ascii="Garamond" w:hAnsi="Garamond"/>
          <w:bCs/>
          <w:color w:val="auto"/>
          <w:sz w:val="20"/>
          <w:u w:val="none"/>
        </w:rPr>
      </w:pPr>
      <w:r w:rsidRPr="001C20BC">
        <w:rPr>
          <w:rStyle w:val="Hyperlink"/>
          <w:rFonts w:ascii="Garamond" w:hAnsi="Garamond"/>
          <w:bCs/>
          <w:color w:val="auto"/>
          <w:sz w:val="20"/>
          <w:u w:val="none"/>
        </w:rPr>
        <w:t>Jordana Boyland (619) 557-2834</w:t>
      </w:r>
    </w:p>
    <w:p w14:paraId="596D38EC" w14:textId="77777777" w:rsidR="001C20BC" w:rsidRPr="00A613B3" w:rsidRDefault="00A613B3" w:rsidP="001C20BC">
      <w:pPr>
        <w:pStyle w:val="Tableau"/>
        <w:shd w:val="solid" w:color="FFFFFF" w:fill="FFFFFF"/>
        <w:spacing w:before="0"/>
        <w:jc w:val="right"/>
        <w:rPr>
          <w:rStyle w:val="Hyperlink"/>
          <w:rFonts w:ascii="Garamond" w:hAnsi="Garamond"/>
          <w:bCs/>
          <w:sz w:val="20"/>
          <w:lang w:val="es-MX"/>
        </w:rPr>
      </w:pPr>
      <w:hyperlink r:id="rId7" w:history="1">
        <w:r w:rsidR="001C20BC" w:rsidRPr="00A613B3">
          <w:rPr>
            <w:rStyle w:val="Hyperlink"/>
            <w:rFonts w:ascii="Garamond" w:hAnsi="Garamond"/>
            <w:bCs/>
            <w:sz w:val="20"/>
            <w:lang w:val="es-MX"/>
          </w:rPr>
          <w:t>jboyland@sandiego.org</w:t>
        </w:r>
      </w:hyperlink>
    </w:p>
    <w:p w14:paraId="4E2DA680" w14:textId="77777777" w:rsidR="001C20BC" w:rsidRPr="00A613B3" w:rsidRDefault="001C20BC" w:rsidP="001C20BC">
      <w:pPr>
        <w:pStyle w:val="Tableau"/>
        <w:shd w:val="solid" w:color="FFFFFF" w:fill="FFFFFF"/>
        <w:spacing w:before="0"/>
        <w:jc w:val="right"/>
        <w:rPr>
          <w:rStyle w:val="Hyperlink"/>
          <w:rFonts w:ascii="Garamond" w:hAnsi="Garamond"/>
          <w:bCs/>
          <w:color w:val="auto"/>
          <w:sz w:val="20"/>
          <w:u w:val="none"/>
          <w:lang w:val="es-MX"/>
        </w:rPr>
      </w:pPr>
      <w:r w:rsidRPr="00A613B3">
        <w:rPr>
          <w:rStyle w:val="Hyperlink"/>
          <w:rFonts w:ascii="Garamond" w:hAnsi="Garamond"/>
          <w:bCs/>
          <w:color w:val="auto"/>
          <w:sz w:val="20"/>
          <w:u w:val="none"/>
          <w:lang w:val="es-MX"/>
        </w:rPr>
        <w:t>Kailey Alegria (619) 557-2817</w:t>
      </w:r>
    </w:p>
    <w:p w14:paraId="7B9F2C3A" w14:textId="576A7D53" w:rsidR="0024081E" w:rsidRPr="008A1E76" w:rsidRDefault="00A613B3" w:rsidP="008A1E76">
      <w:pPr>
        <w:pStyle w:val="Tableau"/>
        <w:shd w:val="solid" w:color="FFFFFF" w:fill="FFFFFF"/>
        <w:spacing w:before="0"/>
        <w:jc w:val="right"/>
        <w:rPr>
          <w:rFonts w:ascii="Garamond" w:hAnsi="Garamond"/>
          <w:bCs/>
          <w:sz w:val="20"/>
        </w:rPr>
      </w:pPr>
      <w:hyperlink r:id="rId8" w:history="1">
        <w:r w:rsidR="001C20BC" w:rsidRPr="00AA7A68">
          <w:rPr>
            <w:rStyle w:val="Hyperlink"/>
            <w:rFonts w:ascii="Garamond" w:hAnsi="Garamond"/>
            <w:bCs/>
            <w:sz w:val="20"/>
          </w:rPr>
          <w:t>kalegria@sandiego.org</w:t>
        </w:r>
      </w:hyperlink>
      <w:r w:rsidR="001C20BC">
        <w:rPr>
          <w:rStyle w:val="Hyperlink"/>
          <w:rFonts w:ascii="Garamond" w:hAnsi="Garamond"/>
          <w:bCs/>
          <w:sz w:val="20"/>
        </w:rPr>
        <w:t xml:space="preserve"> </w:t>
      </w:r>
    </w:p>
    <w:p w14:paraId="39459EA0" w14:textId="77777777" w:rsidR="008A1E76" w:rsidRDefault="008A1E76" w:rsidP="00342560">
      <w:pPr>
        <w:ind w:right="-441"/>
        <w:rPr>
          <w:rFonts w:ascii="Garamond" w:hAnsi="Garamond"/>
          <w:b/>
          <w:sz w:val="24"/>
          <w:szCs w:val="24"/>
          <w:u w:val="single"/>
        </w:rPr>
      </w:pPr>
    </w:p>
    <w:p w14:paraId="2E71DC3A" w14:textId="2B56BAB6" w:rsidR="00A7242D" w:rsidRPr="001C20BC" w:rsidRDefault="00741BD9" w:rsidP="00342560">
      <w:pPr>
        <w:ind w:right="-441"/>
        <w:rPr>
          <w:rFonts w:ascii="Garamond" w:hAnsi="Garamond"/>
          <w:b/>
          <w:sz w:val="24"/>
          <w:szCs w:val="24"/>
          <w:u w:val="single"/>
        </w:rPr>
      </w:pPr>
      <w:r w:rsidRPr="001C20BC">
        <w:rPr>
          <w:rFonts w:ascii="Garamond" w:hAnsi="Garamond"/>
          <w:b/>
          <w:sz w:val="24"/>
          <w:szCs w:val="24"/>
          <w:u w:val="single"/>
        </w:rPr>
        <w:t>United by the Border: Explore San Die</w:t>
      </w:r>
      <w:r w:rsidR="00342560" w:rsidRPr="001C20BC">
        <w:rPr>
          <w:rFonts w:ascii="Garamond" w:hAnsi="Garamond"/>
          <w:b/>
          <w:sz w:val="24"/>
          <w:szCs w:val="24"/>
          <w:u w:val="single"/>
        </w:rPr>
        <w:t>go and Baja’s Binational Spirit</w:t>
      </w:r>
    </w:p>
    <w:p w14:paraId="611A7110" w14:textId="77777777" w:rsidR="002D0603" w:rsidRPr="00D34C40" w:rsidRDefault="005A1A26" w:rsidP="00BA10B0">
      <w:pPr>
        <w:pStyle w:val="BodyText2"/>
        <w:ind w:firstLine="708"/>
        <w:rPr>
          <w:rFonts w:ascii="Garamond" w:hAnsi="Garamond"/>
          <w:sz w:val="24"/>
          <w:szCs w:val="24"/>
        </w:rPr>
      </w:pPr>
      <w:r w:rsidRPr="00D34C40">
        <w:rPr>
          <w:rFonts w:ascii="Garamond" w:hAnsi="Garamond"/>
          <w:sz w:val="24"/>
          <w:szCs w:val="24"/>
        </w:rPr>
        <w:t>Pristine</w:t>
      </w:r>
      <w:r w:rsidR="00BA10B0" w:rsidRPr="00D34C40">
        <w:rPr>
          <w:rFonts w:ascii="Garamond" w:hAnsi="Garamond"/>
          <w:sz w:val="24"/>
          <w:szCs w:val="24"/>
        </w:rPr>
        <w:t xml:space="preserve"> beaches </w:t>
      </w:r>
      <w:r w:rsidRPr="00D34C40">
        <w:rPr>
          <w:rFonts w:ascii="Garamond" w:hAnsi="Garamond"/>
          <w:sz w:val="24"/>
          <w:szCs w:val="24"/>
        </w:rPr>
        <w:t xml:space="preserve">and vibrant </w:t>
      </w:r>
      <w:r w:rsidR="003937CD" w:rsidRPr="00D34C40">
        <w:rPr>
          <w:rFonts w:ascii="Garamond" w:hAnsi="Garamond"/>
          <w:sz w:val="24"/>
          <w:szCs w:val="24"/>
        </w:rPr>
        <w:t xml:space="preserve">neighborhoods </w:t>
      </w:r>
      <w:r w:rsidR="004B4410" w:rsidRPr="00D34C40">
        <w:rPr>
          <w:rFonts w:ascii="Garamond" w:hAnsi="Garamond"/>
          <w:sz w:val="24"/>
          <w:szCs w:val="24"/>
        </w:rPr>
        <w:t>make San Diego</w:t>
      </w:r>
      <w:r w:rsidR="00BC50F0" w:rsidRPr="00D34C40">
        <w:rPr>
          <w:rFonts w:ascii="Garamond" w:hAnsi="Garamond"/>
          <w:sz w:val="24"/>
          <w:szCs w:val="24"/>
        </w:rPr>
        <w:t xml:space="preserve"> </w:t>
      </w:r>
      <w:r w:rsidR="00274249" w:rsidRPr="00D34C40">
        <w:rPr>
          <w:rFonts w:ascii="Garamond" w:hAnsi="Garamond"/>
          <w:sz w:val="24"/>
          <w:szCs w:val="24"/>
        </w:rPr>
        <w:t>the</w:t>
      </w:r>
      <w:r w:rsidR="006E2352" w:rsidRPr="00D34C40">
        <w:rPr>
          <w:rFonts w:ascii="Garamond" w:hAnsi="Garamond"/>
          <w:sz w:val="24"/>
          <w:szCs w:val="24"/>
        </w:rPr>
        <w:t xml:space="preserve"> </w:t>
      </w:r>
      <w:r w:rsidRPr="00D34C40">
        <w:rPr>
          <w:rFonts w:ascii="Garamond" w:hAnsi="Garamond"/>
          <w:sz w:val="24"/>
          <w:szCs w:val="24"/>
        </w:rPr>
        <w:t>ultimate beach city, but</w:t>
      </w:r>
      <w:r w:rsidR="00630BDB" w:rsidRPr="00D34C40">
        <w:rPr>
          <w:rFonts w:ascii="Garamond" w:hAnsi="Garamond"/>
          <w:sz w:val="24"/>
          <w:szCs w:val="24"/>
        </w:rPr>
        <w:t xml:space="preserve"> </w:t>
      </w:r>
      <w:r w:rsidR="00CA12E0" w:rsidRPr="00D34C40">
        <w:rPr>
          <w:rFonts w:ascii="Garamond" w:hAnsi="Garamond"/>
          <w:sz w:val="24"/>
          <w:szCs w:val="24"/>
        </w:rPr>
        <w:t xml:space="preserve">its </w:t>
      </w:r>
      <w:r w:rsidR="002D0603" w:rsidRPr="00D34C40">
        <w:rPr>
          <w:rFonts w:ascii="Garamond" w:hAnsi="Garamond"/>
          <w:sz w:val="24"/>
          <w:szCs w:val="24"/>
        </w:rPr>
        <w:t>relationship</w:t>
      </w:r>
      <w:r w:rsidR="00274249" w:rsidRPr="00D34C40">
        <w:rPr>
          <w:rFonts w:ascii="Garamond" w:hAnsi="Garamond"/>
          <w:sz w:val="24"/>
          <w:szCs w:val="24"/>
        </w:rPr>
        <w:t xml:space="preserve"> and proximity to</w:t>
      </w:r>
      <w:r w:rsidR="002D0603" w:rsidRPr="00D34C40">
        <w:rPr>
          <w:rFonts w:ascii="Garamond" w:hAnsi="Garamond"/>
          <w:sz w:val="24"/>
          <w:szCs w:val="24"/>
        </w:rPr>
        <w:t xml:space="preserve"> Baja</w:t>
      </w:r>
      <w:r w:rsidR="00BC50F0" w:rsidRPr="00D34C40">
        <w:rPr>
          <w:rFonts w:ascii="Garamond" w:hAnsi="Garamond"/>
          <w:sz w:val="24"/>
          <w:szCs w:val="24"/>
        </w:rPr>
        <w:t xml:space="preserve"> California</w:t>
      </w:r>
      <w:r w:rsidR="002D0603" w:rsidRPr="00D34C40">
        <w:rPr>
          <w:rFonts w:ascii="Garamond" w:hAnsi="Garamond"/>
          <w:sz w:val="24"/>
          <w:szCs w:val="24"/>
        </w:rPr>
        <w:t>, Mexico</w:t>
      </w:r>
      <w:r w:rsidR="00274249" w:rsidRPr="00D34C40">
        <w:rPr>
          <w:rFonts w:ascii="Garamond" w:hAnsi="Garamond"/>
          <w:sz w:val="24"/>
          <w:szCs w:val="24"/>
        </w:rPr>
        <w:t>,</w:t>
      </w:r>
      <w:r w:rsidR="00BC50F0" w:rsidRPr="00D34C40">
        <w:rPr>
          <w:rFonts w:ascii="Garamond" w:hAnsi="Garamond"/>
          <w:sz w:val="24"/>
          <w:szCs w:val="24"/>
        </w:rPr>
        <w:t xml:space="preserve"> </w:t>
      </w:r>
      <w:r w:rsidR="001E06DD" w:rsidRPr="00D34C40">
        <w:rPr>
          <w:rFonts w:ascii="Garamond" w:hAnsi="Garamond"/>
          <w:sz w:val="24"/>
          <w:szCs w:val="24"/>
        </w:rPr>
        <w:t xml:space="preserve">makes San Diego </w:t>
      </w:r>
      <w:r w:rsidR="00F8138D" w:rsidRPr="00D34C40">
        <w:rPr>
          <w:rFonts w:ascii="Garamond" w:hAnsi="Garamond"/>
          <w:sz w:val="24"/>
          <w:szCs w:val="24"/>
        </w:rPr>
        <w:t>a unique destination</w:t>
      </w:r>
      <w:r w:rsidR="001E06DD" w:rsidRPr="00D34C40">
        <w:rPr>
          <w:rFonts w:ascii="Garamond" w:hAnsi="Garamond"/>
          <w:sz w:val="24"/>
          <w:szCs w:val="24"/>
        </w:rPr>
        <w:t xml:space="preserve"> unlike any other in the U.S.,</w:t>
      </w:r>
      <w:r w:rsidR="00F8138D" w:rsidRPr="00D34C40">
        <w:rPr>
          <w:rFonts w:ascii="Garamond" w:hAnsi="Garamond"/>
          <w:sz w:val="24"/>
          <w:szCs w:val="24"/>
        </w:rPr>
        <w:t xml:space="preserve"> where</w:t>
      </w:r>
      <w:r w:rsidR="001E06DD" w:rsidRPr="00D34C40">
        <w:rPr>
          <w:rFonts w:ascii="Garamond" w:hAnsi="Garamond"/>
          <w:sz w:val="24"/>
          <w:szCs w:val="24"/>
        </w:rPr>
        <w:t xml:space="preserve"> art, architecture, cuisine and more build cultural bridges on both sides of the border. </w:t>
      </w:r>
      <w:r w:rsidR="00F8138D" w:rsidRPr="00D34C40">
        <w:rPr>
          <w:rFonts w:ascii="Garamond" w:hAnsi="Garamond"/>
          <w:sz w:val="24"/>
          <w:szCs w:val="24"/>
        </w:rPr>
        <w:t xml:space="preserve"> </w:t>
      </w:r>
    </w:p>
    <w:p w14:paraId="4E706467" w14:textId="77777777" w:rsidR="0064609E" w:rsidRPr="00D34C40" w:rsidRDefault="00630BDB" w:rsidP="00E807B3">
      <w:pPr>
        <w:pStyle w:val="BodyText2"/>
        <w:ind w:firstLine="708"/>
        <w:rPr>
          <w:rFonts w:ascii="Garamond" w:hAnsi="Garamond"/>
          <w:sz w:val="24"/>
          <w:szCs w:val="24"/>
        </w:rPr>
      </w:pPr>
      <w:r w:rsidRPr="00D34C40">
        <w:rPr>
          <w:rFonts w:ascii="Garamond" w:hAnsi="Garamond"/>
          <w:sz w:val="24"/>
          <w:szCs w:val="24"/>
        </w:rPr>
        <w:t>At less than 20 miles from downtown San Diego</w:t>
      </w:r>
      <w:r w:rsidR="003937CD" w:rsidRPr="00D34C40">
        <w:rPr>
          <w:rFonts w:ascii="Garamond" w:hAnsi="Garamond"/>
          <w:sz w:val="24"/>
          <w:szCs w:val="24"/>
        </w:rPr>
        <w:t>,</w:t>
      </w:r>
      <w:r w:rsidR="00CA12E0" w:rsidRPr="00D34C40">
        <w:rPr>
          <w:rFonts w:ascii="Garamond" w:hAnsi="Garamond"/>
          <w:sz w:val="24"/>
          <w:szCs w:val="24"/>
        </w:rPr>
        <w:t xml:space="preserve"> the busiest border crossing in</w:t>
      </w:r>
      <w:r w:rsidRPr="00D34C40">
        <w:rPr>
          <w:rFonts w:ascii="Garamond" w:hAnsi="Garamond"/>
          <w:sz w:val="24"/>
          <w:szCs w:val="24"/>
        </w:rPr>
        <w:t xml:space="preserve"> the world</w:t>
      </w:r>
      <w:r w:rsidR="00BD115B" w:rsidRPr="00D34C40">
        <w:rPr>
          <w:rFonts w:ascii="Garamond" w:hAnsi="Garamond"/>
          <w:sz w:val="24"/>
          <w:szCs w:val="24"/>
        </w:rPr>
        <w:t xml:space="preserve"> </w:t>
      </w:r>
      <w:r w:rsidRPr="00D34C40">
        <w:rPr>
          <w:rFonts w:ascii="Garamond" w:hAnsi="Garamond"/>
          <w:sz w:val="24"/>
          <w:szCs w:val="24"/>
        </w:rPr>
        <w:t xml:space="preserve">connects the city </w:t>
      </w:r>
      <w:r w:rsidR="00BC50F0" w:rsidRPr="00D34C40">
        <w:rPr>
          <w:rFonts w:ascii="Garamond" w:hAnsi="Garamond"/>
          <w:sz w:val="24"/>
          <w:szCs w:val="24"/>
        </w:rPr>
        <w:t xml:space="preserve">with </w:t>
      </w:r>
      <w:r w:rsidR="00E95E8C" w:rsidRPr="00D34C40">
        <w:rPr>
          <w:rFonts w:ascii="Garamond" w:hAnsi="Garamond"/>
          <w:sz w:val="24"/>
          <w:szCs w:val="24"/>
        </w:rPr>
        <w:t>Tijuana,</w:t>
      </w:r>
      <w:r w:rsidRPr="00D34C40">
        <w:rPr>
          <w:rFonts w:ascii="Garamond" w:hAnsi="Garamond"/>
          <w:sz w:val="24"/>
          <w:szCs w:val="24"/>
        </w:rPr>
        <w:t xml:space="preserve"> </w:t>
      </w:r>
      <w:r w:rsidR="002D5654" w:rsidRPr="00D34C40">
        <w:rPr>
          <w:rFonts w:ascii="Garamond" w:hAnsi="Garamond"/>
          <w:sz w:val="24"/>
          <w:szCs w:val="24"/>
        </w:rPr>
        <w:t>Rosarito, Ensenada and Guadalupe Valley</w:t>
      </w:r>
      <w:r w:rsidR="00CA12E0" w:rsidRPr="00D34C40">
        <w:rPr>
          <w:rFonts w:ascii="Garamond" w:hAnsi="Garamond"/>
          <w:sz w:val="24"/>
          <w:szCs w:val="24"/>
        </w:rPr>
        <w:t>,</w:t>
      </w:r>
      <w:r w:rsidR="003937CD" w:rsidRPr="00D34C40">
        <w:rPr>
          <w:rFonts w:ascii="Garamond" w:hAnsi="Garamond"/>
          <w:sz w:val="24"/>
          <w:szCs w:val="24"/>
        </w:rPr>
        <w:t xml:space="preserve"> a</w:t>
      </w:r>
      <w:r w:rsidR="00E95E8C" w:rsidRPr="00D34C40">
        <w:rPr>
          <w:rFonts w:ascii="Garamond" w:hAnsi="Garamond"/>
          <w:sz w:val="24"/>
          <w:szCs w:val="24"/>
        </w:rPr>
        <w:t xml:space="preserve"> cluster of cities</w:t>
      </w:r>
      <w:r w:rsidR="003937CD" w:rsidRPr="00D34C40">
        <w:rPr>
          <w:rFonts w:ascii="Garamond" w:hAnsi="Garamond"/>
          <w:sz w:val="24"/>
          <w:szCs w:val="24"/>
        </w:rPr>
        <w:t xml:space="preserve"> </w:t>
      </w:r>
      <w:r w:rsidR="00E95E8C" w:rsidRPr="00D34C40">
        <w:rPr>
          <w:rFonts w:ascii="Garamond" w:hAnsi="Garamond"/>
          <w:sz w:val="24"/>
          <w:szCs w:val="24"/>
        </w:rPr>
        <w:t xml:space="preserve">known for their rich artistic </w:t>
      </w:r>
      <w:r w:rsidR="0064609E" w:rsidRPr="00D34C40">
        <w:rPr>
          <w:rFonts w:ascii="Garamond" w:hAnsi="Garamond"/>
          <w:sz w:val="24"/>
          <w:szCs w:val="24"/>
        </w:rPr>
        <w:t xml:space="preserve">and culinary </w:t>
      </w:r>
      <w:r w:rsidR="00274249" w:rsidRPr="00D34C40">
        <w:rPr>
          <w:rFonts w:ascii="Garamond" w:hAnsi="Garamond"/>
          <w:sz w:val="24"/>
          <w:szCs w:val="24"/>
        </w:rPr>
        <w:t>offeri</w:t>
      </w:r>
      <w:r w:rsidR="0064609E" w:rsidRPr="00D34C40">
        <w:rPr>
          <w:rFonts w:ascii="Garamond" w:hAnsi="Garamond"/>
          <w:sz w:val="24"/>
          <w:szCs w:val="24"/>
        </w:rPr>
        <w:t>ngs</w:t>
      </w:r>
      <w:r w:rsidR="00E44865" w:rsidRPr="00D34C40">
        <w:rPr>
          <w:rFonts w:ascii="Garamond" w:hAnsi="Garamond"/>
          <w:sz w:val="24"/>
          <w:szCs w:val="24"/>
        </w:rPr>
        <w:t>.</w:t>
      </w:r>
      <w:r w:rsidR="0064609E" w:rsidRPr="00D34C40">
        <w:rPr>
          <w:rFonts w:ascii="Garamond" w:hAnsi="Garamond"/>
          <w:sz w:val="24"/>
          <w:szCs w:val="24"/>
        </w:rPr>
        <w:t xml:space="preserve"> </w:t>
      </w:r>
      <w:r w:rsidR="001E06DD" w:rsidRPr="00D34C40">
        <w:rPr>
          <w:rFonts w:ascii="Garamond" w:hAnsi="Garamond"/>
          <w:sz w:val="24"/>
          <w:szCs w:val="24"/>
        </w:rPr>
        <w:t>Here, a</w:t>
      </w:r>
      <w:r w:rsidR="00563468" w:rsidRPr="00D34C40">
        <w:rPr>
          <w:rFonts w:ascii="Garamond" w:hAnsi="Garamond"/>
          <w:sz w:val="24"/>
          <w:szCs w:val="24"/>
        </w:rPr>
        <w:t xml:space="preserve"> continuous</w:t>
      </w:r>
      <w:r w:rsidR="00E807B3" w:rsidRPr="00D34C40">
        <w:rPr>
          <w:rFonts w:ascii="Garamond" w:hAnsi="Garamond"/>
          <w:sz w:val="24"/>
          <w:szCs w:val="24"/>
        </w:rPr>
        <w:t xml:space="preserve"> exchange of ideas, </w:t>
      </w:r>
      <w:r w:rsidR="00563468" w:rsidRPr="00D34C40">
        <w:rPr>
          <w:rFonts w:ascii="Garamond" w:hAnsi="Garamond"/>
          <w:sz w:val="24"/>
          <w:szCs w:val="24"/>
        </w:rPr>
        <w:t xml:space="preserve">flavors and traditions </w:t>
      </w:r>
      <w:r w:rsidR="001E06DD" w:rsidRPr="00D34C40">
        <w:rPr>
          <w:rFonts w:ascii="Garamond" w:hAnsi="Garamond"/>
          <w:sz w:val="24"/>
          <w:szCs w:val="24"/>
        </w:rPr>
        <w:t>shape</w:t>
      </w:r>
      <w:r w:rsidR="00E807B3" w:rsidRPr="00D34C40">
        <w:rPr>
          <w:rFonts w:ascii="Garamond" w:hAnsi="Garamond"/>
          <w:sz w:val="24"/>
          <w:szCs w:val="24"/>
        </w:rPr>
        <w:t xml:space="preserve"> San Diego’s cultural, historic and culinary identity</w:t>
      </w:r>
      <w:r w:rsidR="00395655" w:rsidRPr="00D34C40">
        <w:rPr>
          <w:rFonts w:ascii="Garamond" w:hAnsi="Garamond"/>
          <w:sz w:val="24"/>
          <w:szCs w:val="24"/>
        </w:rPr>
        <w:t>.</w:t>
      </w:r>
      <w:r w:rsidR="001E06DD" w:rsidRPr="00D34C40">
        <w:rPr>
          <w:rFonts w:ascii="Garamond" w:hAnsi="Garamond"/>
          <w:sz w:val="24"/>
          <w:szCs w:val="24"/>
        </w:rPr>
        <w:t xml:space="preserve"> San Diego welcomes visitors from around the world t</w:t>
      </w:r>
      <w:r w:rsidR="00CA12E0" w:rsidRPr="00D34C40">
        <w:rPr>
          <w:rFonts w:ascii="Garamond" w:hAnsi="Garamond"/>
          <w:sz w:val="24"/>
          <w:szCs w:val="24"/>
        </w:rPr>
        <w:t>o experience this bi</w:t>
      </w:r>
      <w:r w:rsidR="001E06DD" w:rsidRPr="00D34C40">
        <w:rPr>
          <w:rFonts w:ascii="Garamond" w:hAnsi="Garamond"/>
          <w:sz w:val="24"/>
          <w:szCs w:val="24"/>
        </w:rPr>
        <w:t xml:space="preserve">national spirit first hand.  </w:t>
      </w:r>
    </w:p>
    <w:p w14:paraId="48C8AB58" w14:textId="77777777" w:rsidR="005B7F50" w:rsidRPr="00D34C40" w:rsidRDefault="00741BD9" w:rsidP="00342560">
      <w:pPr>
        <w:spacing w:line="240" w:lineRule="auto"/>
        <w:rPr>
          <w:rFonts w:ascii="Garamond" w:hAnsi="Garamond"/>
          <w:sz w:val="24"/>
          <w:szCs w:val="24"/>
        </w:rPr>
      </w:pPr>
      <w:r w:rsidRPr="00D34C40">
        <w:rPr>
          <w:rFonts w:ascii="Garamond" w:hAnsi="Garamond"/>
          <w:b/>
          <w:bCs/>
          <w:sz w:val="24"/>
          <w:szCs w:val="24"/>
          <w:u w:val="single"/>
        </w:rPr>
        <w:t>Food and Cerveza</w:t>
      </w:r>
      <w:r w:rsidR="00617E68" w:rsidRPr="00D34C40">
        <w:rPr>
          <w:rFonts w:ascii="Garamond" w:hAnsi="Garamond"/>
          <w:sz w:val="24"/>
          <w:szCs w:val="24"/>
        </w:rPr>
        <w:tab/>
      </w:r>
      <w:r w:rsidR="00617E68" w:rsidRPr="00D34C40">
        <w:rPr>
          <w:rFonts w:ascii="Garamond" w:hAnsi="Garamond"/>
          <w:sz w:val="24"/>
          <w:szCs w:val="24"/>
        </w:rPr>
        <w:tab/>
      </w:r>
      <w:r w:rsidR="00617E68" w:rsidRPr="00D34C40">
        <w:rPr>
          <w:rFonts w:ascii="Garamond" w:hAnsi="Garamond"/>
          <w:sz w:val="24"/>
          <w:szCs w:val="24"/>
        </w:rPr>
        <w:tab/>
      </w:r>
      <w:r w:rsidR="00617E68" w:rsidRPr="00D34C40">
        <w:rPr>
          <w:rFonts w:ascii="Garamond" w:hAnsi="Garamond"/>
          <w:sz w:val="24"/>
          <w:szCs w:val="24"/>
        </w:rPr>
        <w:tab/>
      </w:r>
      <w:r w:rsidR="00617E68" w:rsidRPr="00D34C40">
        <w:rPr>
          <w:rFonts w:ascii="Garamond" w:hAnsi="Garamond"/>
          <w:sz w:val="24"/>
          <w:szCs w:val="24"/>
        </w:rPr>
        <w:tab/>
      </w:r>
      <w:r w:rsidR="00617E68" w:rsidRPr="00D34C40">
        <w:rPr>
          <w:rFonts w:ascii="Garamond" w:hAnsi="Garamond"/>
          <w:sz w:val="24"/>
          <w:szCs w:val="24"/>
        </w:rPr>
        <w:tab/>
      </w:r>
      <w:r w:rsidR="00617E68" w:rsidRPr="00D34C40">
        <w:rPr>
          <w:rFonts w:ascii="Garamond" w:hAnsi="Garamond"/>
          <w:sz w:val="24"/>
          <w:szCs w:val="24"/>
        </w:rPr>
        <w:tab/>
      </w:r>
      <w:r w:rsidR="00617E68" w:rsidRPr="00D34C40">
        <w:rPr>
          <w:rFonts w:ascii="Garamond" w:hAnsi="Garamond"/>
          <w:sz w:val="24"/>
          <w:szCs w:val="24"/>
        </w:rPr>
        <w:tab/>
      </w:r>
      <w:r w:rsidR="00617E68" w:rsidRPr="00D34C40">
        <w:rPr>
          <w:rFonts w:ascii="Garamond" w:hAnsi="Garamond"/>
          <w:sz w:val="24"/>
          <w:szCs w:val="24"/>
        </w:rPr>
        <w:tab/>
      </w:r>
      <w:r w:rsidR="00617E68" w:rsidRPr="00D34C40">
        <w:rPr>
          <w:rFonts w:ascii="Garamond" w:hAnsi="Garamond"/>
          <w:sz w:val="24"/>
          <w:szCs w:val="24"/>
        </w:rPr>
        <w:tab/>
      </w:r>
    </w:p>
    <w:p w14:paraId="55622656" w14:textId="77777777" w:rsidR="001E06DD" w:rsidRPr="00D34C40" w:rsidRDefault="00CA12E0" w:rsidP="00342560">
      <w:pPr>
        <w:pStyle w:val="BodyText2"/>
        <w:numPr>
          <w:ilvl w:val="0"/>
          <w:numId w:val="6"/>
        </w:numPr>
        <w:spacing w:line="240" w:lineRule="auto"/>
        <w:rPr>
          <w:rFonts w:ascii="Garamond" w:hAnsi="Garamond"/>
          <w:sz w:val="24"/>
          <w:szCs w:val="24"/>
        </w:rPr>
      </w:pPr>
      <w:r w:rsidRPr="00D34C40">
        <w:rPr>
          <w:rFonts w:ascii="Garamond" w:hAnsi="Garamond"/>
          <w:sz w:val="24"/>
          <w:szCs w:val="24"/>
        </w:rPr>
        <w:t>San Diego sits at the intersection to two culinary styles: California cuisine, distinguished for its devotion to fresh local ingredients, and Mexico’s Baja Med cuisine, a food revolution that began in Tijuana and is gaining worldwide recognition for combining traditional Mexican ingredients with those of the Mediterranean. Embracing local culture over trends, San Diego’s top chefs and restaurateurs created a seafood and produce-centric cuisine that blends cooking techniques from both sides of the U.S.-Mexico border. The resulting “</w:t>
      </w:r>
      <w:hyperlink r:id="rId9" w:history="1">
        <w:r w:rsidRPr="00D34C40">
          <w:rPr>
            <w:rStyle w:val="Hyperlink"/>
            <w:rFonts w:ascii="Garamond" w:hAnsi="Garamond"/>
            <w:b/>
            <w:color w:val="auto"/>
            <w:sz w:val="24"/>
            <w:szCs w:val="24"/>
          </w:rPr>
          <w:t>Cali-Baja</w:t>
        </w:r>
      </w:hyperlink>
      <w:r w:rsidRPr="00D34C40">
        <w:rPr>
          <w:rFonts w:ascii="Garamond" w:hAnsi="Garamond"/>
          <w:sz w:val="24"/>
          <w:szCs w:val="24"/>
        </w:rPr>
        <w:t>” culinary style offers a wealth of exciting gastronomic experiences one can only find in the San Diego-Tijuana region.</w:t>
      </w:r>
    </w:p>
    <w:p w14:paraId="31658324" w14:textId="77777777" w:rsidR="003E5EF5" w:rsidRPr="00D34C40" w:rsidRDefault="00905E48" w:rsidP="007B7A4D">
      <w:pPr>
        <w:numPr>
          <w:ilvl w:val="0"/>
          <w:numId w:val="6"/>
        </w:numPr>
        <w:spacing w:line="240" w:lineRule="auto"/>
        <w:rPr>
          <w:rFonts w:ascii="Garamond" w:hAnsi="Garamond"/>
          <w:sz w:val="24"/>
          <w:szCs w:val="24"/>
        </w:rPr>
      </w:pPr>
      <w:r w:rsidRPr="00D34C40">
        <w:rPr>
          <w:rFonts w:ascii="Garamond" w:hAnsi="Garamond"/>
          <w:sz w:val="24"/>
          <w:szCs w:val="24"/>
        </w:rPr>
        <w:t>Visitors can have a taste of Mexico through</w:t>
      </w:r>
      <w:r w:rsidR="005F1314" w:rsidRPr="00D34C40">
        <w:rPr>
          <w:rFonts w:ascii="Garamond" w:hAnsi="Garamond"/>
          <w:sz w:val="24"/>
          <w:szCs w:val="24"/>
        </w:rPr>
        <w:t xml:space="preserve"> San Diego’s</w:t>
      </w:r>
      <w:r w:rsidR="005D5F7F" w:rsidRPr="00D34C40">
        <w:rPr>
          <w:rFonts w:ascii="Garamond" w:hAnsi="Garamond"/>
          <w:sz w:val="24"/>
          <w:szCs w:val="24"/>
        </w:rPr>
        <w:t xml:space="preserve"> </w:t>
      </w:r>
      <w:r w:rsidR="00635F6A" w:rsidRPr="00D34C40">
        <w:rPr>
          <w:rFonts w:ascii="Garamond" w:hAnsi="Garamond"/>
          <w:sz w:val="24"/>
          <w:szCs w:val="24"/>
        </w:rPr>
        <w:t>numerous</w:t>
      </w:r>
      <w:r w:rsidR="005D5F7F" w:rsidRPr="00D34C40">
        <w:rPr>
          <w:rFonts w:ascii="Garamond" w:hAnsi="Garamond"/>
          <w:sz w:val="24"/>
          <w:szCs w:val="24"/>
        </w:rPr>
        <w:t xml:space="preserve"> taco offerings. F</w:t>
      </w:r>
      <w:r w:rsidRPr="00D34C40">
        <w:rPr>
          <w:rFonts w:ascii="Garamond" w:hAnsi="Garamond"/>
          <w:sz w:val="24"/>
          <w:szCs w:val="24"/>
        </w:rPr>
        <w:t>or au</w:t>
      </w:r>
      <w:r w:rsidR="005B7F50" w:rsidRPr="00D34C40">
        <w:rPr>
          <w:rFonts w:ascii="Garamond" w:hAnsi="Garamond"/>
          <w:sz w:val="24"/>
          <w:szCs w:val="24"/>
        </w:rPr>
        <w:t xml:space="preserve">thentic </w:t>
      </w:r>
      <w:r w:rsidRPr="00D34C40">
        <w:rPr>
          <w:rFonts w:ascii="Garamond" w:hAnsi="Garamond"/>
          <w:sz w:val="24"/>
          <w:szCs w:val="24"/>
        </w:rPr>
        <w:t xml:space="preserve">street </w:t>
      </w:r>
      <w:r w:rsidR="005B7F50" w:rsidRPr="00D34C40">
        <w:rPr>
          <w:rFonts w:ascii="Garamond" w:hAnsi="Garamond"/>
          <w:sz w:val="24"/>
          <w:szCs w:val="24"/>
        </w:rPr>
        <w:t>tacos</w:t>
      </w:r>
      <w:r w:rsidR="00CA12E0" w:rsidRPr="00D34C40">
        <w:rPr>
          <w:rFonts w:ascii="Garamond" w:hAnsi="Garamond"/>
          <w:sz w:val="24"/>
          <w:szCs w:val="24"/>
        </w:rPr>
        <w:t>,</w:t>
      </w:r>
      <w:r w:rsidR="005B7F50" w:rsidRPr="00D34C40">
        <w:rPr>
          <w:rFonts w:ascii="Garamond" w:hAnsi="Garamond"/>
          <w:sz w:val="24"/>
          <w:szCs w:val="24"/>
        </w:rPr>
        <w:t xml:space="preserve"> </w:t>
      </w:r>
      <w:r w:rsidR="007B7A4D" w:rsidRPr="00D34C40">
        <w:rPr>
          <w:rFonts w:ascii="Garamond" w:hAnsi="Garamond"/>
          <w:sz w:val="24"/>
          <w:szCs w:val="24"/>
        </w:rPr>
        <w:t>visitors need</w:t>
      </w:r>
      <w:r w:rsidRPr="00D34C40">
        <w:rPr>
          <w:rFonts w:ascii="Garamond" w:hAnsi="Garamond"/>
          <w:sz w:val="24"/>
          <w:szCs w:val="24"/>
        </w:rPr>
        <w:t xml:space="preserve"> look no further than </w:t>
      </w:r>
      <w:hyperlink r:id="rId10" w:history="1">
        <w:r w:rsidRPr="00D34C40">
          <w:rPr>
            <w:rStyle w:val="Hyperlink"/>
            <w:rFonts w:ascii="Garamond" w:hAnsi="Garamond"/>
            <w:b/>
            <w:color w:val="auto"/>
            <w:sz w:val="24"/>
            <w:szCs w:val="24"/>
          </w:rPr>
          <w:t>Salud</w:t>
        </w:r>
      </w:hyperlink>
      <w:r w:rsidRPr="00D34C40">
        <w:rPr>
          <w:rFonts w:ascii="Garamond" w:hAnsi="Garamond"/>
          <w:sz w:val="24"/>
          <w:szCs w:val="24"/>
        </w:rPr>
        <w:t xml:space="preserve">, </w:t>
      </w:r>
      <w:r w:rsidR="008D4B2A" w:rsidRPr="00D34C40">
        <w:rPr>
          <w:rFonts w:ascii="Garamond" w:hAnsi="Garamond"/>
          <w:sz w:val="24"/>
          <w:szCs w:val="24"/>
        </w:rPr>
        <w:t>a former food</w:t>
      </w:r>
      <w:r w:rsidRPr="00D34C40">
        <w:rPr>
          <w:rFonts w:ascii="Garamond" w:hAnsi="Garamond"/>
          <w:sz w:val="24"/>
          <w:szCs w:val="24"/>
        </w:rPr>
        <w:t xml:space="preserve"> truck </w:t>
      </w:r>
      <w:r w:rsidR="008639C5" w:rsidRPr="00D34C40">
        <w:rPr>
          <w:rFonts w:ascii="Garamond" w:hAnsi="Garamond"/>
          <w:sz w:val="24"/>
          <w:szCs w:val="24"/>
        </w:rPr>
        <w:t xml:space="preserve">located in </w:t>
      </w:r>
      <w:r w:rsidR="001C40FA" w:rsidRPr="00D34C40">
        <w:rPr>
          <w:rFonts w:ascii="Garamond" w:hAnsi="Garamond"/>
          <w:sz w:val="24"/>
          <w:szCs w:val="24"/>
        </w:rPr>
        <w:t>Barrio Logan</w:t>
      </w:r>
      <w:r w:rsidR="00165689" w:rsidRPr="00D34C40">
        <w:rPr>
          <w:rFonts w:ascii="Garamond" w:hAnsi="Garamond"/>
          <w:sz w:val="24"/>
          <w:szCs w:val="24"/>
        </w:rPr>
        <w:t>,</w:t>
      </w:r>
      <w:r w:rsidR="00165689" w:rsidRPr="00D34C40">
        <w:t xml:space="preserve"> </w:t>
      </w:r>
      <w:r w:rsidR="00165689" w:rsidRPr="00D34C40">
        <w:rPr>
          <w:rFonts w:ascii="Garamond" w:hAnsi="Garamond"/>
          <w:sz w:val="24"/>
          <w:szCs w:val="24"/>
        </w:rPr>
        <w:t>San Diego's oldest Mexican-American neighborhood</w:t>
      </w:r>
      <w:r w:rsidR="00E807B3" w:rsidRPr="00D34C40">
        <w:rPr>
          <w:rFonts w:ascii="Garamond" w:hAnsi="Garamond"/>
          <w:sz w:val="24"/>
          <w:szCs w:val="24"/>
        </w:rPr>
        <w:t>, where locals</w:t>
      </w:r>
      <w:r w:rsidR="009D587C" w:rsidRPr="00D34C40">
        <w:rPr>
          <w:rFonts w:ascii="Garamond" w:hAnsi="Garamond"/>
          <w:sz w:val="24"/>
          <w:szCs w:val="24"/>
        </w:rPr>
        <w:t xml:space="preserve"> line up</w:t>
      </w:r>
      <w:r w:rsidR="00635F6A" w:rsidRPr="00D34C40">
        <w:rPr>
          <w:rFonts w:ascii="Garamond" w:hAnsi="Garamond"/>
          <w:sz w:val="24"/>
          <w:szCs w:val="24"/>
        </w:rPr>
        <w:t xml:space="preserve"> </w:t>
      </w:r>
      <w:r w:rsidR="009D587C" w:rsidRPr="00D34C40">
        <w:rPr>
          <w:rFonts w:ascii="Garamond" w:hAnsi="Garamond"/>
          <w:sz w:val="24"/>
          <w:szCs w:val="24"/>
        </w:rPr>
        <w:t>for a</w:t>
      </w:r>
      <w:r w:rsidR="005F1314" w:rsidRPr="00D34C40">
        <w:rPr>
          <w:rFonts w:ascii="Garamond" w:hAnsi="Garamond"/>
          <w:sz w:val="24"/>
          <w:szCs w:val="24"/>
        </w:rPr>
        <w:t xml:space="preserve"> taste of </w:t>
      </w:r>
      <w:r w:rsidR="00635F6A" w:rsidRPr="00D34C40">
        <w:rPr>
          <w:rFonts w:ascii="Garamond" w:hAnsi="Garamond"/>
          <w:sz w:val="24"/>
          <w:szCs w:val="24"/>
        </w:rPr>
        <w:t xml:space="preserve">carne asada, </w:t>
      </w:r>
      <w:r w:rsidR="009D587C" w:rsidRPr="00D34C40">
        <w:rPr>
          <w:rFonts w:ascii="Garamond" w:hAnsi="Garamond"/>
          <w:sz w:val="24"/>
          <w:szCs w:val="24"/>
        </w:rPr>
        <w:t>carnitas and fish tacos.</w:t>
      </w:r>
      <w:r w:rsidR="005D5F7F" w:rsidRPr="00D34C40">
        <w:rPr>
          <w:rFonts w:ascii="Garamond" w:hAnsi="Garamond"/>
          <w:sz w:val="24"/>
          <w:szCs w:val="24"/>
        </w:rPr>
        <w:t xml:space="preserve"> </w:t>
      </w:r>
    </w:p>
    <w:p w14:paraId="1E64C403" w14:textId="77777777" w:rsidR="00F758FC" w:rsidRPr="00D34C40" w:rsidRDefault="007B7A4D" w:rsidP="00F758FC">
      <w:pPr>
        <w:numPr>
          <w:ilvl w:val="0"/>
          <w:numId w:val="6"/>
        </w:numPr>
        <w:spacing w:line="240" w:lineRule="auto"/>
        <w:rPr>
          <w:rFonts w:ascii="Garamond" w:hAnsi="Garamond"/>
          <w:sz w:val="24"/>
          <w:szCs w:val="24"/>
        </w:rPr>
      </w:pPr>
      <w:r w:rsidRPr="00D34C40">
        <w:rPr>
          <w:rFonts w:ascii="Garamond" w:hAnsi="Garamond"/>
          <w:sz w:val="24"/>
          <w:szCs w:val="24"/>
        </w:rPr>
        <w:lastRenderedPageBreak/>
        <w:t xml:space="preserve">Cali-Baja flavors influence all levels of cuisine. </w:t>
      </w:r>
      <w:r w:rsidR="00D34C40" w:rsidRPr="00D34C40">
        <w:rPr>
          <w:rFonts w:ascii="Garamond" w:hAnsi="Garamond"/>
          <w:sz w:val="24"/>
          <w:szCs w:val="24"/>
        </w:rPr>
        <w:t>R</w:t>
      </w:r>
      <w:r w:rsidR="00D34C40" w:rsidRPr="00D34C40">
        <w:rPr>
          <w:rFonts w:ascii="Garamond" w:hAnsi="Garamond" w:cs="Arial"/>
          <w:sz w:val="24"/>
          <w:szCs w:val="24"/>
        </w:rPr>
        <w:t>estaurants such as </w:t>
      </w:r>
      <w:hyperlink r:id="rId11" w:history="1">
        <w:r w:rsidR="00D34C40" w:rsidRPr="00D34C40">
          <w:rPr>
            <w:rStyle w:val="Hyperlink"/>
            <w:rFonts w:ascii="Garamond" w:hAnsi="Garamond" w:cs="Arial"/>
            <w:b/>
            <w:bCs/>
            <w:color w:val="auto"/>
            <w:sz w:val="24"/>
            <w:szCs w:val="24"/>
          </w:rPr>
          <w:t>Puesto</w:t>
        </w:r>
      </w:hyperlink>
      <w:r w:rsidR="00D34C40" w:rsidRPr="00D34C40">
        <w:rPr>
          <w:rFonts w:ascii="Garamond" w:hAnsi="Garamond" w:cs="Arial"/>
          <w:sz w:val="24"/>
          <w:szCs w:val="24"/>
        </w:rPr>
        <w:t xml:space="preserve"> in Seaport Village and La Jolla, </w:t>
      </w:r>
      <w:hyperlink r:id="rId12" w:history="1">
        <w:r w:rsidR="00D34C40" w:rsidRPr="00D34C40">
          <w:rPr>
            <w:rStyle w:val="Hyperlink"/>
            <w:rFonts w:ascii="Garamond" w:hAnsi="Garamond" w:cs="Arial"/>
            <w:b/>
            <w:bCs/>
            <w:color w:val="auto"/>
            <w:sz w:val="24"/>
            <w:szCs w:val="24"/>
          </w:rPr>
          <w:t>King &amp; Queen Cantina</w:t>
        </w:r>
      </w:hyperlink>
      <w:r w:rsidR="00D34C40" w:rsidRPr="00D34C40">
        <w:rPr>
          <w:rFonts w:ascii="Garamond" w:hAnsi="Garamond" w:cs="Arial"/>
          <w:sz w:val="24"/>
          <w:szCs w:val="24"/>
        </w:rPr>
        <w:t xml:space="preserve"> in Little Italy and </w:t>
      </w:r>
      <w:hyperlink r:id="rId13" w:history="1">
        <w:r w:rsidR="00D34C40" w:rsidRPr="00D34C40">
          <w:rPr>
            <w:rStyle w:val="Hyperlink"/>
            <w:rFonts w:ascii="Garamond" w:hAnsi="Garamond" w:cs="Arial"/>
            <w:b/>
            <w:bCs/>
            <w:color w:val="auto"/>
            <w:sz w:val="24"/>
            <w:szCs w:val="24"/>
          </w:rPr>
          <w:t>Blind Burro</w:t>
        </w:r>
      </w:hyperlink>
      <w:r w:rsidR="00D34C40" w:rsidRPr="00D34C40">
        <w:rPr>
          <w:rFonts w:ascii="Garamond" w:hAnsi="Garamond" w:cs="Arial"/>
          <w:sz w:val="24"/>
          <w:szCs w:val="24"/>
        </w:rPr>
        <w:t xml:space="preserve"> in Downtown's Gaslamp Quarter serve up fundamental Baja ingredients such as lobster, chicharrón (pork rinds) and cotija cheese</w:t>
      </w:r>
      <w:r w:rsidRPr="00D34C40">
        <w:rPr>
          <w:rFonts w:ascii="Garamond" w:hAnsi="Garamond"/>
          <w:sz w:val="24"/>
          <w:szCs w:val="24"/>
        </w:rPr>
        <w:t>,</w:t>
      </w:r>
      <w:r w:rsidR="005D3BDA" w:rsidRPr="00D34C40">
        <w:rPr>
          <w:rFonts w:ascii="Garamond" w:hAnsi="Garamond"/>
          <w:sz w:val="24"/>
          <w:szCs w:val="24"/>
        </w:rPr>
        <w:t xml:space="preserve"> </w:t>
      </w:r>
      <w:r w:rsidRPr="00D34C40">
        <w:rPr>
          <w:rFonts w:ascii="Garamond" w:hAnsi="Garamond"/>
          <w:sz w:val="24"/>
          <w:szCs w:val="24"/>
        </w:rPr>
        <w:t xml:space="preserve">while </w:t>
      </w:r>
      <w:hyperlink r:id="rId14" w:history="1">
        <w:r w:rsidRPr="00D34C40">
          <w:rPr>
            <w:rStyle w:val="Hyperlink"/>
            <w:rFonts w:ascii="Garamond" w:hAnsi="Garamond"/>
            <w:b/>
            <w:color w:val="auto"/>
            <w:sz w:val="24"/>
            <w:szCs w:val="24"/>
          </w:rPr>
          <w:t>Coasterra</w:t>
        </w:r>
      </w:hyperlink>
      <w:r w:rsidR="005F1314" w:rsidRPr="00D34C40">
        <w:rPr>
          <w:rFonts w:ascii="Garamond" w:hAnsi="Garamond"/>
          <w:sz w:val="24"/>
          <w:szCs w:val="24"/>
        </w:rPr>
        <w:t>, a waterfront restaurant o</w:t>
      </w:r>
      <w:r w:rsidRPr="00D34C40">
        <w:rPr>
          <w:rFonts w:ascii="Garamond" w:hAnsi="Garamond"/>
          <w:sz w:val="24"/>
          <w:szCs w:val="24"/>
        </w:rPr>
        <w:t xml:space="preserve">n Harbor Island boasting impressive views of downtown San Diego, focuses on modern Mexican dishes like the macha adobo branzino served with chorizo, Yukon gold potatoes, </w:t>
      </w:r>
      <w:r w:rsidR="00820D95" w:rsidRPr="00D34C40">
        <w:rPr>
          <w:rFonts w:ascii="Garamond" w:hAnsi="Garamond"/>
          <w:sz w:val="24"/>
          <w:szCs w:val="24"/>
        </w:rPr>
        <w:t>asparagus</w:t>
      </w:r>
      <w:r w:rsidRPr="00D34C40">
        <w:rPr>
          <w:rFonts w:ascii="Garamond" w:hAnsi="Garamond"/>
          <w:sz w:val="24"/>
          <w:szCs w:val="24"/>
        </w:rPr>
        <w:t>, guajillo and crab compound butter.</w:t>
      </w:r>
    </w:p>
    <w:p w14:paraId="1AC068F4" w14:textId="77777777" w:rsidR="00640E55" w:rsidRPr="00D34C40" w:rsidRDefault="00820D95" w:rsidP="00640E55">
      <w:pPr>
        <w:numPr>
          <w:ilvl w:val="0"/>
          <w:numId w:val="6"/>
        </w:numPr>
        <w:spacing w:line="240" w:lineRule="auto"/>
        <w:rPr>
          <w:rFonts w:ascii="Garamond" w:hAnsi="Garamond"/>
          <w:sz w:val="24"/>
          <w:szCs w:val="24"/>
        </w:rPr>
      </w:pPr>
      <w:r w:rsidRPr="00D34C40">
        <w:rPr>
          <w:rFonts w:ascii="Garamond" w:hAnsi="Garamond"/>
          <w:sz w:val="24"/>
          <w:szCs w:val="24"/>
        </w:rPr>
        <w:t xml:space="preserve">San Diego </w:t>
      </w:r>
      <w:r w:rsidR="007B7A4D" w:rsidRPr="00D34C40">
        <w:rPr>
          <w:rFonts w:ascii="Garamond" w:hAnsi="Garamond"/>
          <w:sz w:val="24"/>
          <w:szCs w:val="24"/>
        </w:rPr>
        <w:t xml:space="preserve">is America’s capital of craft beer, so it’s no surprise that the border influences the region’s brews as well. </w:t>
      </w:r>
      <w:r w:rsidR="00C36DF2" w:rsidRPr="00D34C40">
        <w:rPr>
          <w:rFonts w:ascii="Garamond" w:hAnsi="Garamond"/>
          <w:sz w:val="24"/>
          <w:szCs w:val="24"/>
        </w:rPr>
        <w:t xml:space="preserve">It’s not uncommon for breweries to </w:t>
      </w:r>
      <w:r w:rsidR="001C40FA" w:rsidRPr="00D34C40">
        <w:rPr>
          <w:rFonts w:ascii="Garamond" w:hAnsi="Garamond"/>
          <w:sz w:val="24"/>
          <w:szCs w:val="24"/>
        </w:rPr>
        <w:t xml:space="preserve">collaborate with </w:t>
      </w:r>
      <w:r w:rsidR="00E14E1A" w:rsidRPr="00D34C40">
        <w:rPr>
          <w:rFonts w:ascii="Garamond" w:hAnsi="Garamond"/>
          <w:sz w:val="24"/>
          <w:szCs w:val="24"/>
        </w:rPr>
        <w:t>brew masters</w:t>
      </w:r>
      <w:r w:rsidR="001C40FA" w:rsidRPr="00D34C40">
        <w:rPr>
          <w:rFonts w:ascii="Garamond" w:hAnsi="Garamond"/>
          <w:sz w:val="24"/>
          <w:szCs w:val="24"/>
        </w:rPr>
        <w:t xml:space="preserve"> from south of the border </w:t>
      </w:r>
      <w:r w:rsidR="00563468" w:rsidRPr="00D34C40">
        <w:rPr>
          <w:rFonts w:ascii="Garamond" w:hAnsi="Garamond"/>
          <w:sz w:val="24"/>
          <w:szCs w:val="24"/>
        </w:rPr>
        <w:t>to create special beers; for example,</w:t>
      </w:r>
      <w:r w:rsidR="00C36DF2" w:rsidRPr="00D34C40">
        <w:rPr>
          <w:rFonts w:ascii="Garamond" w:hAnsi="Garamond"/>
          <w:sz w:val="24"/>
          <w:szCs w:val="24"/>
        </w:rPr>
        <w:t xml:space="preserve"> </w:t>
      </w:r>
      <w:r w:rsidR="00E14E1A" w:rsidRPr="00D34C40">
        <w:rPr>
          <w:rFonts w:ascii="Garamond" w:hAnsi="Garamond"/>
          <w:sz w:val="24"/>
          <w:szCs w:val="24"/>
        </w:rPr>
        <w:t xml:space="preserve">San Diego’s </w:t>
      </w:r>
      <w:hyperlink r:id="rId15" w:history="1">
        <w:r w:rsidR="001C40FA" w:rsidRPr="00D34C40">
          <w:rPr>
            <w:rStyle w:val="Hyperlink"/>
            <w:rFonts w:ascii="Garamond" w:hAnsi="Garamond"/>
            <w:b/>
            <w:color w:val="auto"/>
            <w:sz w:val="24"/>
            <w:szCs w:val="24"/>
          </w:rPr>
          <w:t xml:space="preserve">Stone </w:t>
        </w:r>
        <w:r w:rsidR="00C36DF2" w:rsidRPr="00D34C40">
          <w:rPr>
            <w:rStyle w:val="Hyperlink"/>
            <w:rFonts w:ascii="Garamond" w:hAnsi="Garamond"/>
            <w:b/>
            <w:color w:val="auto"/>
            <w:sz w:val="24"/>
            <w:szCs w:val="24"/>
          </w:rPr>
          <w:t>Brew</w:t>
        </w:r>
        <w:r w:rsidRPr="00D34C40">
          <w:rPr>
            <w:rStyle w:val="Hyperlink"/>
            <w:rFonts w:ascii="Garamond" w:hAnsi="Garamond"/>
            <w:b/>
            <w:color w:val="auto"/>
            <w:sz w:val="24"/>
            <w:szCs w:val="24"/>
          </w:rPr>
          <w:t>ing Co.</w:t>
        </w:r>
      </w:hyperlink>
      <w:r w:rsidR="00E14E1A" w:rsidRPr="00D34C40">
        <w:rPr>
          <w:rFonts w:ascii="Garamond" w:hAnsi="Garamond"/>
          <w:sz w:val="24"/>
          <w:szCs w:val="24"/>
        </w:rPr>
        <w:t xml:space="preserve"> and Tijuana’s </w:t>
      </w:r>
      <w:hyperlink r:id="rId16" w:history="1">
        <w:r w:rsidR="00AD1A31" w:rsidRPr="00D34C40">
          <w:rPr>
            <w:rStyle w:val="Hyperlink"/>
            <w:rFonts w:ascii="Garamond" w:hAnsi="Garamond"/>
            <w:b/>
            <w:color w:val="auto"/>
            <w:sz w:val="24"/>
            <w:szCs w:val="24"/>
          </w:rPr>
          <w:t>Cerveceria</w:t>
        </w:r>
        <w:r w:rsidR="00E14E1A" w:rsidRPr="00D34C40">
          <w:rPr>
            <w:rStyle w:val="Hyperlink"/>
            <w:rFonts w:ascii="Garamond" w:hAnsi="Garamond"/>
            <w:b/>
            <w:color w:val="auto"/>
            <w:sz w:val="24"/>
            <w:szCs w:val="24"/>
          </w:rPr>
          <w:t xml:space="preserve"> Insurgente</w:t>
        </w:r>
      </w:hyperlink>
      <w:r w:rsidR="00563468" w:rsidRPr="00D34C40">
        <w:rPr>
          <w:rFonts w:ascii="Garamond" w:hAnsi="Garamond"/>
          <w:b/>
          <w:sz w:val="24"/>
          <w:szCs w:val="24"/>
        </w:rPr>
        <w:t xml:space="preserve"> </w:t>
      </w:r>
      <w:r w:rsidR="00563468" w:rsidRPr="00D34C40">
        <w:rPr>
          <w:rFonts w:ascii="Garamond" w:hAnsi="Garamond"/>
          <w:sz w:val="24"/>
          <w:szCs w:val="24"/>
        </w:rPr>
        <w:t>joined forces to</w:t>
      </w:r>
      <w:r w:rsidR="00563468" w:rsidRPr="00D34C40">
        <w:rPr>
          <w:rFonts w:ascii="Garamond" w:hAnsi="Garamond"/>
          <w:b/>
          <w:sz w:val="24"/>
          <w:szCs w:val="24"/>
        </w:rPr>
        <w:t xml:space="preserve"> </w:t>
      </w:r>
      <w:r w:rsidR="00563468" w:rsidRPr="00D34C40">
        <w:rPr>
          <w:rFonts w:ascii="Garamond" w:hAnsi="Garamond"/>
          <w:sz w:val="24"/>
          <w:szCs w:val="24"/>
        </w:rPr>
        <w:t xml:space="preserve">create </w:t>
      </w:r>
      <w:r w:rsidR="007B7A4D" w:rsidRPr="00D34C40">
        <w:rPr>
          <w:rFonts w:ascii="Garamond" w:hAnsi="Garamond"/>
          <w:sz w:val="24"/>
          <w:szCs w:val="24"/>
        </w:rPr>
        <w:t>t</w:t>
      </w:r>
      <w:r w:rsidR="00F8138D" w:rsidRPr="00D34C40">
        <w:rPr>
          <w:rFonts w:ascii="Garamond" w:hAnsi="Garamond"/>
          <w:sz w:val="24"/>
          <w:szCs w:val="24"/>
        </w:rPr>
        <w:t>he award winning</w:t>
      </w:r>
      <w:r w:rsidR="00E14E1A" w:rsidRPr="00D34C40">
        <w:rPr>
          <w:rFonts w:ascii="Garamond" w:hAnsi="Garamond"/>
          <w:b/>
          <w:sz w:val="24"/>
          <w:szCs w:val="24"/>
        </w:rPr>
        <w:t xml:space="preserve"> </w:t>
      </w:r>
      <w:r w:rsidR="00E14E1A" w:rsidRPr="00D34C40">
        <w:rPr>
          <w:rFonts w:ascii="Garamond" w:hAnsi="Garamond"/>
          <w:sz w:val="24"/>
          <w:szCs w:val="24"/>
        </w:rPr>
        <w:t>Xocoveza</w:t>
      </w:r>
      <w:r w:rsidR="00E95E8C" w:rsidRPr="00D34C40">
        <w:rPr>
          <w:rFonts w:ascii="Garamond" w:hAnsi="Garamond"/>
          <w:sz w:val="24"/>
          <w:szCs w:val="24"/>
        </w:rPr>
        <w:t xml:space="preserve">, a </w:t>
      </w:r>
      <w:r w:rsidR="00165689" w:rsidRPr="00D34C40">
        <w:rPr>
          <w:rFonts w:ascii="Garamond" w:hAnsi="Garamond"/>
          <w:sz w:val="24"/>
          <w:szCs w:val="24"/>
        </w:rPr>
        <w:t xml:space="preserve">seasonal </w:t>
      </w:r>
      <w:r w:rsidR="00C36DF2" w:rsidRPr="00D34C40">
        <w:rPr>
          <w:rFonts w:ascii="Garamond" w:hAnsi="Garamond"/>
          <w:sz w:val="24"/>
          <w:szCs w:val="24"/>
        </w:rPr>
        <w:t>mocha stout</w:t>
      </w:r>
      <w:r w:rsidR="00E14E1A" w:rsidRPr="00D34C40">
        <w:rPr>
          <w:rFonts w:ascii="Garamond" w:hAnsi="Garamond"/>
          <w:sz w:val="24"/>
          <w:szCs w:val="24"/>
        </w:rPr>
        <w:t xml:space="preserve"> </w:t>
      </w:r>
      <w:r w:rsidR="00165689" w:rsidRPr="00D34C40">
        <w:rPr>
          <w:rFonts w:ascii="Garamond" w:hAnsi="Garamond"/>
          <w:sz w:val="24"/>
          <w:szCs w:val="24"/>
        </w:rPr>
        <w:t>distinctive for</w:t>
      </w:r>
      <w:r w:rsidRPr="00D34C40">
        <w:rPr>
          <w:rFonts w:ascii="Garamond" w:hAnsi="Garamond"/>
          <w:sz w:val="24"/>
          <w:szCs w:val="24"/>
        </w:rPr>
        <w:t xml:space="preserve"> its Mexican c</w:t>
      </w:r>
      <w:r w:rsidR="00165689" w:rsidRPr="00D34C40">
        <w:rPr>
          <w:rFonts w:ascii="Garamond" w:hAnsi="Garamond"/>
          <w:sz w:val="24"/>
          <w:szCs w:val="24"/>
        </w:rPr>
        <w:t xml:space="preserve">hocolate </w:t>
      </w:r>
      <w:r w:rsidR="007B7A4D" w:rsidRPr="00D34C40">
        <w:rPr>
          <w:rFonts w:ascii="Garamond" w:hAnsi="Garamond"/>
          <w:sz w:val="24"/>
          <w:szCs w:val="24"/>
        </w:rPr>
        <w:t>flavors</w:t>
      </w:r>
      <w:r w:rsidR="00165689" w:rsidRPr="00D34C40">
        <w:rPr>
          <w:rFonts w:ascii="Garamond" w:hAnsi="Garamond"/>
          <w:sz w:val="24"/>
          <w:szCs w:val="24"/>
        </w:rPr>
        <w:t>.</w:t>
      </w:r>
      <w:r w:rsidR="008D58C5" w:rsidRPr="00D34C40">
        <w:rPr>
          <w:rFonts w:ascii="Garamond" w:hAnsi="Garamond"/>
          <w:sz w:val="24"/>
          <w:szCs w:val="24"/>
        </w:rPr>
        <w:t xml:space="preserve"> Also, </w:t>
      </w:r>
      <w:r w:rsidR="00173AF8" w:rsidRPr="00D34C40">
        <w:rPr>
          <w:rFonts w:ascii="Garamond" w:hAnsi="Garamond"/>
          <w:sz w:val="24"/>
          <w:szCs w:val="24"/>
        </w:rPr>
        <w:t xml:space="preserve">as salute to Tijuana breweries, </w:t>
      </w:r>
      <w:r w:rsidRPr="00D34C40">
        <w:rPr>
          <w:rFonts w:ascii="Garamond" w:hAnsi="Garamond"/>
          <w:sz w:val="24"/>
          <w:szCs w:val="24"/>
        </w:rPr>
        <w:t>San Diego’s</w:t>
      </w:r>
      <w:r w:rsidR="008D58C5" w:rsidRPr="00D34C40">
        <w:rPr>
          <w:rFonts w:ascii="Garamond" w:hAnsi="Garamond"/>
          <w:sz w:val="24"/>
          <w:szCs w:val="24"/>
        </w:rPr>
        <w:t xml:space="preserve"> </w:t>
      </w:r>
      <w:hyperlink r:id="rId17" w:history="1">
        <w:r w:rsidR="008D58C5" w:rsidRPr="00D34C40">
          <w:rPr>
            <w:rStyle w:val="Hyperlink"/>
            <w:rFonts w:ascii="Garamond" w:hAnsi="Garamond"/>
            <w:b/>
            <w:color w:val="auto"/>
            <w:sz w:val="24"/>
            <w:szCs w:val="24"/>
          </w:rPr>
          <w:t>Belching Beaver</w:t>
        </w:r>
      </w:hyperlink>
      <w:r w:rsidR="008D58C5" w:rsidRPr="00D34C40">
        <w:rPr>
          <w:rFonts w:ascii="Garamond" w:hAnsi="Garamond"/>
          <w:sz w:val="24"/>
          <w:szCs w:val="24"/>
        </w:rPr>
        <w:t>, with locations in North Park and</w:t>
      </w:r>
      <w:r w:rsidR="00F8138D" w:rsidRPr="00D34C40">
        <w:rPr>
          <w:rFonts w:ascii="Garamond" w:hAnsi="Garamond"/>
          <w:sz w:val="24"/>
          <w:szCs w:val="24"/>
        </w:rPr>
        <w:t xml:space="preserve"> Vista, crafted</w:t>
      </w:r>
      <w:r w:rsidRPr="00D34C40">
        <w:rPr>
          <w:rFonts w:ascii="Garamond" w:hAnsi="Garamond"/>
          <w:sz w:val="24"/>
          <w:szCs w:val="24"/>
        </w:rPr>
        <w:t xml:space="preserve"> a</w:t>
      </w:r>
      <w:r w:rsidR="008D58C5" w:rsidRPr="00D34C40">
        <w:rPr>
          <w:rFonts w:ascii="Garamond" w:hAnsi="Garamond"/>
          <w:sz w:val="24"/>
          <w:szCs w:val="24"/>
        </w:rPr>
        <w:t xml:space="preserve"> horchata imperial stout</w:t>
      </w:r>
      <w:r w:rsidR="00F8138D" w:rsidRPr="00D34C40">
        <w:rPr>
          <w:rFonts w:ascii="Garamond" w:hAnsi="Garamond"/>
          <w:sz w:val="24"/>
          <w:szCs w:val="24"/>
        </w:rPr>
        <w:t xml:space="preserve"> </w:t>
      </w:r>
      <w:r w:rsidR="00E807B3" w:rsidRPr="00D34C40">
        <w:rPr>
          <w:rFonts w:ascii="Garamond" w:hAnsi="Garamond"/>
          <w:sz w:val="24"/>
          <w:szCs w:val="24"/>
        </w:rPr>
        <w:t xml:space="preserve">with </w:t>
      </w:r>
      <w:r w:rsidR="008D58C5" w:rsidRPr="00D34C40">
        <w:rPr>
          <w:rFonts w:ascii="Garamond" w:hAnsi="Garamond"/>
          <w:sz w:val="24"/>
          <w:szCs w:val="24"/>
        </w:rPr>
        <w:t>hints of</w:t>
      </w:r>
      <w:r w:rsidR="00E807B3" w:rsidRPr="00D34C40">
        <w:rPr>
          <w:rFonts w:ascii="Garamond" w:hAnsi="Garamond"/>
          <w:sz w:val="24"/>
          <w:szCs w:val="24"/>
        </w:rPr>
        <w:t xml:space="preserve"> vanilla, rice malt and cinnamon </w:t>
      </w:r>
      <w:r w:rsidR="00563468" w:rsidRPr="00D34C40">
        <w:rPr>
          <w:rFonts w:ascii="Garamond" w:hAnsi="Garamond"/>
          <w:sz w:val="24"/>
          <w:szCs w:val="24"/>
        </w:rPr>
        <w:t>for a taste of the</w:t>
      </w:r>
      <w:r w:rsidR="00E807B3" w:rsidRPr="00D34C40">
        <w:rPr>
          <w:rFonts w:ascii="Garamond" w:hAnsi="Garamond"/>
          <w:sz w:val="24"/>
          <w:szCs w:val="24"/>
        </w:rPr>
        <w:t xml:space="preserve"> traditional Mexican agua fresca. </w:t>
      </w:r>
    </w:p>
    <w:p w14:paraId="62872584" w14:textId="77777777" w:rsidR="00ED4461" w:rsidRPr="00D34C40" w:rsidRDefault="00741BD9" w:rsidP="00684FEB">
      <w:pPr>
        <w:spacing w:line="480" w:lineRule="auto"/>
        <w:rPr>
          <w:rFonts w:ascii="Garamond" w:hAnsi="Garamond"/>
          <w:b/>
          <w:sz w:val="24"/>
          <w:szCs w:val="24"/>
          <w:u w:val="single"/>
        </w:rPr>
      </w:pPr>
      <w:r w:rsidRPr="00D34C40">
        <w:rPr>
          <w:rFonts w:ascii="Garamond" w:hAnsi="Garamond"/>
          <w:b/>
          <w:sz w:val="24"/>
          <w:szCs w:val="24"/>
          <w:u w:val="single"/>
        </w:rPr>
        <w:t>Art and Cultura</w:t>
      </w:r>
    </w:p>
    <w:p w14:paraId="75B720BA" w14:textId="77777777" w:rsidR="00C36DF2" w:rsidRPr="00D34C40" w:rsidRDefault="00AD0BCF" w:rsidP="00E14E1A">
      <w:pPr>
        <w:numPr>
          <w:ilvl w:val="0"/>
          <w:numId w:val="7"/>
        </w:numPr>
        <w:spacing w:line="240" w:lineRule="auto"/>
        <w:rPr>
          <w:rFonts w:ascii="Garamond" w:hAnsi="Garamond"/>
          <w:sz w:val="24"/>
          <w:szCs w:val="24"/>
        </w:rPr>
      </w:pPr>
      <w:r>
        <w:rPr>
          <w:rFonts w:ascii="Garamond" w:hAnsi="Garamond"/>
          <w:sz w:val="24"/>
          <w:szCs w:val="24"/>
        </w:rPr>
        <w:t>D</w:t>
      </w:r>
      <w:r w:rsidR="003C5D98" w:rsidRPr="00D34C40">
        <w:rPr>
          <w:rFonts w:ascii="Garamond" w:hAnsi="Garamond"/>
          <w:sz w:val="24"/>
          <w:szCs w:val="24"/>
        </w:rPr>
        <w:t>esignated a National Historic Landmark</w:t>
      </w:r>
      <w:r w:rsidR="00F41723" w:rsidRPr="00D34C40">
        <w:rPr>
          <w:rFonts w:ascii="Garamond" w:hAnsi="Garamond"/>
          <w:sz w:val="24"/>
          <w:szCs w:val="24"/>
        </w:rPr>
        <w:t xml:space="preserve">, </w:t>
      </w:r>
      <w:hyperlink r:id="rId18" w:history="1">
        <w:r w:rsidR="003C5D98" w:rsidRPr="00D34C40">
          <w:rPr>
            <w:rStyle w:val="Hyperlink"/>
            <w:rFonts w:ascii="Garamond" w:hAnsi="Garamond"/>
            <w:b/>
            <w:color w:val="auto"/>
            <w:sz w:val="24"/>
            <w:szCs w:val="24"/>
          </w:rPr>
          <w:t>Chicano Park</w:t>
        </w:r>
      </w:hyperlink>
      <w:r w:rsidR="003C5D98" w:rsidRPr="00D34C40">
        <w:rPr>
          <w:rFonts w:ascii="Garamond" w:hAnsi="Garamond"/>
          <w:b/>
          <w:sz w:val="24"/>
          <w:szCs w:val="24"/>
        </w:rPr>
        <w:t xml:space="preserve"> </w:t>
      </w:r>
      <w:r w:rsidR="003C5D98" w:rsidRPr="00D34C40">
        <w:rPr>
          <w:rFonts w:ascii="Garamond" w:hAnsi="Garamond"/>
          <w:sz w:val="24"/>
          <w:szCs w:val="24"/>
        </w:rPr>
        <w:t xml:space="preserve">in Barrio Logan reflects </w:t>
      </w:r>
      <w:r w:rsidR="00C36DF2" w:rsidRPr="00D34C40">
        <w:rPr>
          <w:rFonts w:ascii="Garamond" w:hAnsi="Garamond"/>
          <w:sz w:val="24"/>
          <w:szCs w:val="24"/>
        </w:rPr>
        <w:t>San Diego’s</w:t>
      </w:r>
      <w:r w:rsidR="004733F2" w:rsidRPr="00D34C40">
        <w:rPr>
          <w:rFonts w:ascii="Garamond" w:hAnsi="Garamond"/>
          <w:sz w:val="24"/>
          <w:szCs w:val="24"/>
        </w:rPr>
        <w:t xml:space="preserve"> </w:t>
      </w:r>
      <w:r w:rsidR="00165689" w:rsidRPr="00D34C40">
        <w:rPr>
          <w:rFonts w:ascii="Garamond" w:hAnsi="Garamond"/>
          <w:sz w:val="24"/>
          <w:szCs w:val="24"/>
        </w:rPr>
        <w:t>Mexican-American cultural,</w:t>
      </w:r>
      <w:r w:rsidR="004733F2" w:rsidRPr="00D34C40">
        <w:rPr>
          <w:rFonts w:ascii="Garamond" w:hAnsi="Garamond"/>
          <w:sz w:val="24"/>
          <w:szCs w:val="24"/>
        </w:rPr>
        <w:t xml:space="preserve"> </w:t>
      </w:r>
      <w:r w:rsidR="00165689" w:rsidRPr="00D34C40">
        <w:rPr>
          <w:rFonts w:ascii="Garamond" w:hAnsi="Garamond"/>
          <w:sz w:val="24"/>
          <w:szCs w:val="24"/>
        </w:rPr>
        <w:t xml:space="preserve">artistic and </w:t>
      </w:r>
      <w:r w:rsidR="0020113E" w:rsidRPr="00D34C40">
        <w:rPr>
          <w:rFonts w:ascii="Garamond" w:hAnsi="Garamond"/>
          <w:sz w:val="24"/>
          <w:szCs w:val="24"/>
        </w:rPr>
        <w:t>sociopolitical spirit. In 1970, a</w:t>
      </w:r>
      <w:r w:rsidR="00A455BD" w:rsidRPr="00D34C40">
        <w:rPr>
          <w:rFonts w:ascii="Garamond" w:hAnsi="Garamond"/>
          <w:sz w:val="24"/>
          <w:szCs w:val="24"/>
        </w:rPr>
        <w:t>fter learning that land</w:t>
      </w:r>
      <w:r w:rsidR="00173AF8" w:rsidRPr="00D34C40">
        <w:rPr>
          <w:rFonts w:ascii="Garamond" w:hAnsi="Garamond"/>
          <w:sz w:val="24"/>
          <w:szCs w:val="24"/>
        </w:rPr>
        <w:t xml:space="preserve"> designated for a </w:t>
      </w:r>
      <w:r w:rsidR="0020113E" w:rsidRPr="00D34C40">
        <w:rPr>
          <w:rFonts w:ascii="Garamond" w:hAnsi="Garamond"/>
          <w:sz w:val="24"/>
          <w:szCs w:val="24"/>
        </w:rPr>
        <w:t>community park was to be</w:t>
      </w:r>
      <w:r w:rsidR="00173AF8" w:rsidRPr="00D34C40">
        <w:rPr>
          <w:rFonts w:ascii="Garamond" w:hAnsi="Garamond"/>
          <w:sz w:val="24"/>
          <w:szCs w:val="24"/>
        </w:rPr>
        <w:t xml:space="preserve"> </w:t>
      </w:r>
      <w:r w:rsidR="0020113E" w:rsidRPr="00D34C40">
        <w:rPr>
          <w:rFonts w:ascii="Garamond" w:hAnsi="Garamond"/>
          <w:sz w:val="24"/>
          <w:szCs w:val="24"/>
        </w:rPr>
        <w:t xml:space="preserve">used </w:t>
      </w:r>
      <w:r w:rsidR="00165689" w:rsidRPr="00D34C40">
        <w:rPr>
          <w:rFonts w:ascii="Garamond" w:hAnsi="Garamond"/>
          <w:sz w:val="24"/>
          <w:szCs w:val="24"/>
        </w:rPr>
        <w:t>for a California Highway Patrol station</w:t>
      </w:r>
      <w:r w:rsidR="007B7A4D" w:rsidRPr="00D34C40">
        <w:rPr>
          <w:rFonts w:ascii="Garamond" w:hAnsi="Garamond"/>
          <w:sz w:val="24"/>
          <w:szCs w:val="24"/>
        </w:rPr>
        <w:t>,</w:t>
      </w:r>
      <w:r w:rsidR="0020113E" w:rsidRPr="00D34C40">
        <w:rPr>
          <w:rFonts w:ascii="Garamond" w:hAnsi="Garamond"/>
          <w:sz w:val="24"/>
          <w:szCs w:val="24"/>
        </w:rPr>
        <w:t xml:space="preserve"> residents </w:t>
      </w:r>
      <w:r w:rsidR="00A455BD" w:rsidRPr="00D34C40">
        <w:rPr>
          <w:rFonts w:ascii="Garamond" w:hAnsi="Garamond"/>
          <w:sz w:val="24"/>
          <w:szCs w:val="24"/>
        </w:rPr>
        <w:t>united to halt construction</w:t>
      </w:r>
      <w:r w:rsidR="00E14E1A" w:rsidRPr="00D34C40">
        <w:rPr>
          <w:rFonts w:ascii="Garamond" w:hAnsi="Garamond"/>
          <w:sz w:val="24"/>
          <w:szCs w:val="24"/>
        </w:rPr>
        <w:t xml:space="preserve">. </w:t>
      </w:r>
      <w:r w:rsidR="007B7A4D" w:rsidRPr="00D34C40">
        <w:rPr>
          <w:rFonts w:ascii="Garamond" w:hAnsi="Garamond"/>
          <w:sz w:val="24"/>
          <w:szCs w:val="24"/>
        </w:rPr>
        <w:t xml:space="preserve">Today, that community park is home to the world’s largest collection of Chicano murals, where </w:t>
      </w:r>
      <w:r w:rsidR="00A455BD" w:rsidRPr="00D34C40">
        <w:rPr>
          <w:rFonts w:ascii="Garamond" w:hAnsi="Garamond"/>
          <w:sz w:val="24"/>
          <w:szCs w:val="24"/>
        </w:rPr>
        <w:t>vi</w:t>
      </w:r>
      <w:r w:rsidR="004733F2" w:rsidRPr="00D34C40">
        <w:rPr>
          <w:rFonts w:ascii="Garamond" w:hAnsi="Garamond"/>
          <w:sz w:val="24"/>
          <w:szCs w:val="24"/>
        </w:rPr>
        <w:t xml:space="preserve">sitors can </w:t>
      </w:r>
      <w:r w:rsidR="003C5D98" w:rsidRPr="00D34C40">
        <w:rPr>
          <w:rFonts w:ascii="Garamond" w:hAnsi="Garamond"/>
          <w:sz w:val="24"/>
          <w:szCs w:val="24"/>
        </w:rPr>
        <w:t>gaze</w:t>
      </w:r>
      <w:r w:rsidR="004733F2" w:rsidRPr="00D34C40">
        <w:rPr>
          <w:rFonts w:ascii="Garamond" w:hAnsi="Garamond"/>
          <w:sz w:val="24"/>
          <w:szCs w:val="24"/>
        </w:rPr>
        <w:t xml:space="preserve"> </w:t>
      </w:r>
      <w:r w:rsidR="003C5D98" w:rsidRPr="00D34C40">
        <w:rPr>
          <w:rFonts w:ascii="Garamond" w:hAnsi="Garamond"/>
          <w:sz w:val="24"/>
          <w:szCs w:val="24"/>
        </w:rPr>
        <w:t>at</w:t>
      </w:r>
      <w:r w:rsidR="00165689" w:rsidRPr="00D34C40">
        <w:rPr>
          <w:rFonts w:ascii="Garamond" w:hAnsi="Garamond"/>
          <w:sz w:val="24"/>
          <w:szCs w:val="24"/>
        </w:rPr>
        <w:t xml:space="preserve"> more than 80 </w:t>
      </w:r>
      <w:r w:rsidR="0020113E" w:rsidRPr="00D34C40">
        <w:rPr>
          <w:rFonts w:ascii="Garamond" w:hAnsi="Garamond"/>
          <w:sz w:val="24"/>
          <w:szCs w:val="24"/>
        </w:rPr>
        <w:t xml:space="preserve">colorful </w:t>
      </w:r>
      <w:r w:rsidR="007B7A4D" w:rsidRPr="00D34C40">
        <w:rPr>
          <w:rFonts w:ascii="Garamond" w:hAnsi="Garamond"/>
          <w:sz w:val="24"/>
          <w:szCs w:val="24"/>
        </w:rPr>
        <w:t>artworks</w:t>
      </w:r>
      <w:r w:rsidR="004733F2" w:rsidRPr="00D34C40">
        <w:rPr>
          <w:rFonts w:ascii="Garamond" w:hAnsi="Garamond"/>
          <w:sz w:val="24"/>
          <w:szCs w:val="24"/>
        </w:rPr>
        <w:t xml:space="preserve"> </w:t>
      </w:r>
      <w:r w:rsidR="002956A7" w:rsidRPr="00D34C40">
        <w:rPr>
          <w:rFonts w:ascii="Garamond" w:hAnsi="Garamond"/>
          <w:sz w:val="24"/>
          <w:szCs w:val="24"/>
        </w:rPr>
        <w:t xml:space="preserve">depicting </w:t>
      </w:r>
      <w:r w:rsidR="00E807B3" w:rsidRPr="00D34C40">
        <w:rPr>
          <w:rFonts w:ascii="Garamond" w:hAnsi="Garamond"/>
          <w:sz w:val="24"/>
          <w:szCs w:val="24"/>
        </w:rPr>
        <w:t>the community’s struggles</w:t>
      </w:r>
      <w:r w:rsidR="00173AF8" w:rsidRPr="00D34C40">
        <w:rPr>
          <w:rFonts w:ascii="Garamond" w:hAnsi="Garamond"/>
          <w:sz w:val="24"/>
          <w:szCs w:val="24"/>
        </w:rPr>
        <w:t xml:space="preserve"> through</w:t>
      </w:r>
      <w:r w:rsidR="00E807B3" w:rsidRPr="00D34C40">
        <w:rPr>
          <w:rFonts w:ascii="Garamond" w:hAnsi="Garamond"/>
          <w:sz w:val="24"/>
          <w:szCs w:val="24"/>
        </w:rPr>
        <w:t xml:space="preserve"> representation of</w:t>
      </w:r>
      <w:r w:rsidR="00173AF8" w:rsidRPr="00D34C40">
        <w:rPr>
          <w:rFonts w:ascii="Garamond" w:hAnsi="Garamond"/>
          <w:sz w:val="24"/>
          <w:szCs w:val="24"/>
        </w:rPr>
        <w:t xml:space="preserve"> </w:t>
      </w:r>
      <w:r w:rsidR="00E807B3" w:rsidRPr="00D34C40">
        <w:rPr>
          <w:rFonts w:ascii="Garamond" w:hAnsi="Garamond"/>
          <w:sz w:val="24"/>
          <w:szCs w:val="24"/>
        </w:rPr>
        <w:t>Aztec divinities</w:t>
      </w:r>
      <w:r w:rsidR="002956A7" w:rsidRPr="00D34C40">
        <w:rPr>
          <w:rFonts w:ascii="Garamond" w:hAnsi="Garamond"/>
          <w:sz w:val="24"/>
          <w:szCs w:val="24"/>
        </w:rPr>
        <w:t xml:space="preserve">, legends </w:t>
      </w:r>
      <w:r w:rsidR="00563468" w:rsidRPr="00D34C40">
        <w:rPr>
          <w:rFonts w:ascii="Garamond" w:hAnsi="Garamond"/>
          <w:sz w:val="24"/>
          <w:szCs w:val="24"/>
        </w:rPr>
        <w:t>and religious</w:t>
      </w:r>
      <w:r w:rsidR="00173AF8" w:rsidRPr="00D34C40">
        <w:rPr>
          <w:rFonts w:ascii="Garamond" w:hAnsi="Garamond"/>
          <w:sz w:val="24"/>
          <w:szCs w:val="24"/>
        </w:rPr>
        <w:t xml:space="preserve"> images.</w:t>
      </w:r>
      <w:r w:rsidR="00165689" w:rsidRPr="00D34C40">
        <w:rPr>
          <w:rFonts w:ascii="Garamond" w:hAnsi="Garamond"/>
          <w:sz w:val="24"/>
          <w:szCs w:val="24"/>
        </w:rPr>
        <w:t xml:space="preserve"> </w:t>
      </w:r>
      <w:r w:rsidR="0020113E" w:rsidRPr="00D34C40">
        <w:rPr>
          <w:rFonts w:ascii="Garamond" w:hAnsi="Garamond"/>
          <w:sz w:val="24"/>
          <w:szCs w:val="24"/>
        </w:rPr>
        <w:t xml:space="preserve">The neighborhood is also home to art galleries </w:t>
      </w:r>
      <w:r w:rsidR="00113EF9" w:rsidRPr="00D34C40">
        <w:rPr>
          <w:rFonts w:ascii="Garamond" w:hAnsi="Garamond"/>
          <w:sz w:val="24"/>
          <w:szCs w:val="24"/>
        </w:rPr>
        <w:t xml:space="preserve">showcasing the works </w:t>
      </w:r>
      <w:r w:rsidR="00563468" w:rsidRPr="00D34C40">
        <w:rPr>
          <w:rFonts w:ascii="Garamond" w:hAnsi="Garamond"/>
          <w:sz w:val="24"/>
          <w:szCs w:val="24"/>
        </w:rPr>
        <w:t>of artist</w:t>
      </w:r>
      <w:r w:rsidR="00820D95" w:rsidRPr="00D34C40">
        <w:rPr>
          <w:rFonts w:ascii="Garamond" w:hAnsi="Garamond"/>
          <w:sz w:val="24"/>
          <w:szCs w:val="24"/>
        </w:rPr>
        <w:t>s from</w:t>
      </w:r>
      <w:r w:rsidR="00563468" w:rsidRPr="00D34C40">
        <w:rPr>
          <w:rFonts w:ascii="Garamond" w:hAnsi="Garamond"/>
          <w:sz w:val="24"/>
          <w:szCs w:val="24"/>
        </w:rPr>
        <w:t xml:space="preserve"> both sides of the border</w:t>
      </w:r>
      <w:r w:rsidR="00D34C40" w:rsidRPr="00D34C40">
        <w:rPr>
          <w:rFonts w:ascii="Garamond" w:hAnsi="Garamond"/>
          <w:sz w:val="24"/>
          <w:szCs w:val="24"/>
        </w:rPr>
        <w:t>.</w:t>
      </w:r>
    </w:p>
    <w:p w14:paraId="0D6F6F5E" w14:textId="77777777" w:rsidR="00A57800" w:rsidRPr="00D34C40" w:rsidRDefault="001F31D3" w:rsidP="00A57800">
      <w:pPr>
        <w:numPr>
          <w:ilvl w:val="0"/>
          <w:numId w:val="8"/>
        </w:numPr>
        <w:spacing w:line="240" w:lineRule="auto"/>
        <w:rPr>
          <w:rFonts w:ascii="Garamond" w:hAnsi="Garamond"/>
          <w:b/>
          <w:sz w:val="24"/>
          <w:szCs w:val="24"/>
        </w:rPr>
      </w:pPr>
      <w:r w:rsidRPr="00D34C40">
        <w:rPr>
          <w:rFonts w:ascii="Garamond" w:hAnsi="Garamond"/>
          <w:sz w:val="24"/>
          <w:szCs w:val="24"/>
        </w:rPr>
        <w:t>Hidd</w:t>
      </w:r>
      <w:r w:rsidR="0068693E" w:rsidRPr="00D34C40">
        <w:rPr>
          <w:rFonts w:ascii="Garamond" w:hAnsi="Garamond"/>
          <w:sz w:val="24"/>
          <w:szCs w:val="24"/>
        </w:rPr>
        <w:t>en within the nation’s largest urban cultural</w:t>
      </w:r>
      <w:r w:rsidRPr="00D34C40">
        <w:rPr>
          <w:rFonts w:ascii="Garamond" w:hAnsi="Garamond"/>
          <w:sz w:val="24"/>
          <w:szCs w:val="24"/>
        </w:rPr>
        <w:t xml:space="preserve"> park, the </w:t>
      </w:r>
      <w:hyperlink r:id="rId19" w:history="1">
        <w:r w:rsidRPr="00D34C40">
          <w:rPr>
            <w:rStyle w:val="Hyperlink"/>
            <w:rFonts w:ascii="Garamond" w:hAnsi="Garamond"/>
            <w:b/>
            <w:color w:val="auto"/>
            <w:sz w:val="24"/>
            <w:szCs w:val="24"/>
          </w:rPr>
          <w:t>Centro Cultural de La Raza</w:t>
        </w:r>
      </w:hyperlink>
      <w:r w:rsidR="00820D95" w:rsidRPr="00D34C40">
        <w:rPr>
          <w:rFonts w:ascii="Garamond" w:hAnsi="Garamond"/>
          <w:sz w:val="24"/>
          <w:szCs w:val="24"/>
        </w:rPr>
        <w:t xml:space="preserve"> in Balboa Park is a Chicano community cultural c</w:t>
      </w:r>
      <w:r w:rsidRPr="00D34C40">
        <w:rPr>
          <w:rFonts w:ascii="Garamond" w:hAnsi="Garamond"/>
          <w:sz w:val="24"/>
          <w:szCs w:val="24"/>
        </w:rPr>
        <w:t>enter that functions as</w:t>
      </w:r>
      <w:r w:rsidR="002956A7" w:rsidRPr="00D34C40">
        <w:rPr>
          <w:rFonts w:ascii="Garamond" w:hAnsi="Garamond"/>
          <w:sz w:val="24"/>
          <w:szCs w:val="24"/>
        </w:rPr>
        <w:t xml:space="preserve"> a </w:t>
      </w:r>
      <w:r w:rsidRPr="00D34C40">
        <w:rPr>
          <w:rFonts w:ascii="Garamond" w:hAnsi="Garamond"/>
          <w:sz w:val="24"/>
          <w:szCs w:val="24"/>
        </w:rPr>
        <w:t>space to encourage artistic and cul</w:t>
      </w:r>
      <w:r w:rsidR="0068693E" w:rsidRPr="00D34C40">
        <w:rPr>
          <w:rFonts w:ascii="Garamond" w:hAnsi="Garamond"/>
          <w:sz w:val="24"/>
          <w:szCs w:val="24"/>
        </w:rPr>
        <w:t>tural exchange in the San Diego-</w:t>
      </w:r>
      <w:r w:rsidRPr="00D34C40">
        <w:rPr>
          <w:rFonts w:ascii="Garamond" w:hAnsi="Garamond"/>
          <w:sz w:val="24"/>
          <w:szCs w:val="24"/>
        </w:rPr>
        <w:t xml:space="preserve">Tijuana region. Exhibits, workshops, musical performances, art installations and film screenings can be enjoyed throughout the year. </w:t>
      </w:r>
    </w:p>
    <w:p w14:paraId="07101CED" w14:textId="77777777" w:rsidR="003C5D98" w:rsidRPr="00D34C40" w:rsidRDefault="00A57800" w:rsidP="00A57800">
      <w:pPr>
        <w:numPr>
          <w:ilvl w:val="0"/>
          <w:numId w:val="8"/>
        </w:numPr>
        <w:spacing w:line="240" w:lineRule="auto"/>
        <w:rPr>
          <w:rFonts w:ascii="Garamond" w:hAnsi="Garamond"/>
          <w:b/>
          <w:sz w:val="24"/>
          <w:szCs w:val="24"/>
        </w:rPr>
      </w:pPr>
      <w:r w:rsidRPr="00D34C40">
        <w:rPr>
          <w:rFonts w:ascii="Garamond" w:hAnsi="Garamond"/>
          <w:sz w:val="24"/>
          <w:szCs w:val="24"/>
        </w:rPr>
        <w:t xml:space="preserve">Considered the “birthplace” of California, </w:t>
      </w:r>
      <w:hyperlink r:id="rId20" w:history="1">
        <w:r w:rsidRPr="00D34C40">
          <w:rPr>
            <w:rStyle w:val="Hyperlink"/>
            <w:rFonts w:ascii="Garamond" w:hAnsi="Garamond"/>
            <w:b/>
            <w:color w:val="auto"/>
            <w:sz w:val="24"/>
            <w:szCs w:val="24"/>
          </w:rPr>
          <w:t>Old Town San Diego</w:t>
        </w:r>
      </w:hyperlink>
      <w:r w:rsidRPr="00D34C40">
        <w:rPr>
          <w:rFonts w:ascii="Garamond" w:hAnsi="Garamond"/>
          <w:sz w:val="24"/>
          <w:szCs w:val="24"/>
        </w:rPr>
        <w:t xml:space="preserve"> tells the story of life from the early Mexican-American period of 1821-1872 through 12 acres of museums, historical sites, colorful shop</w:t>
      </w:r>
      <w:r w:rsidR="00820D95" w:rsidRPr="00D34C40">
        <w:rPr>
          <w:rFonts w:ascii="Garamond" w:hAnsi="Garamond"/>
          <w:sz w:val="24"/>
          <w:szCs w:val="24"/>
        </w:rPr>
        <w:t>s</w:t>
      </w:r>
      <w:r w:rsidRPr="00D34C40">
        <w:rPr>
          <w:rFonts w:ascii="Garamond" w:hAnsi="Garamond"/>
          <w:sz w:val="24"/>
          <w:szCs w:val="24"/>
        </w:rPr>
        <w:t xml:space="preserve"> and authentic Mexican restaur</w:t>
      </w:r>
      <w:r w:rsidR="005E754B" w:rsidRPr="00D34C40">
        <w:rPr>
          <w:rFonts w:ascii="Garamond" w:hAnsi="Garamond"/>
          <w:sz w:val="24"/>
          <w:szCs w:val="24"/>
        </w:rPr>
        <w:t>ants. Special events such as</w:t>
      </w:r>
      <w:r w:rsidRPr="00D34C40">
        <w:rPr>
          <w:rFonts w:ascii="Garamond" w:hAnsi="Garamond"/>
          <w:sz w:val="24"/>
          <w:szCs w:val="24"/>
        </w:rPr>
        <w:t xml:space="preserve"> “Dia de los Muertos”</w:t>
      </w:r>
      <w:r w:rsidR="005E754B" w:rsidRPr="00D34C40">
        <w:rPr>
          <w:rFonts w:ascii="Garamond" w:hAnsi="Garamond"/>
          <w:sz w:val="24"/>
          <w:szCs w:val="24"/>
        </w:rPr>
        <w:t xml:space="preserve"> celebrated in early November</w:t>
      </w:r>
      <w:r w:rsidRPr="00D34C40">
        <w:rPr>
          <w:rFonts w:ascii="Garamond" w:hAnsi="Garamond"/>
          <w:sz w:val="24"/>
          <w:szCs w:val="24"/>
        </w:rPr>
        <w:t xml:space="preserve"> </w:t>
      </w:r>
      <w:r w:rsidR="00E807B3" w:rsidRPr="00D34C40">
        <w:rPr>
          <w:rFonts w:ascii="Garamond" w:hAnsi="Garamond"/>
          <w:sz w:val="24"/>
          <w:szCs w:val="24"/>
        </w:rPr>
        <w:t>highlight</w:t>
      </w:r>
      <w:r w:rsidRPr="00D34C40">
        <w:rPr>
          <w:rFonts w:ascii="Garamond" w:hAnsi="Garamond"/>
          <w:sz w:val="24"/>
          <w:szCs w:val="24"/>
        </w:rPr>
        <w:t xml:space="preserve"> San Diego’s Mexican heritage</w:t>
      </w:r>
      <w:r w:rsidR="002C41C0" w:rsidRPr="00D34C40">
        <w:rPr>
          <w:rFonts w:ascii="Garamond" w:hAnsi="Garamond"/>
          <w:sz w:val="24"/>
          <w:szCs w:val="24"/>
        </w:rPr>
        <w:t xml:space="preserve"> with</w:t>
      </w:r>
      <w:r w:rsidRPr="00D34C40">
        <w:rPr>
          <w:rFonts w:ascii="Garamond" w:hAnsi="Garamond"/>
          <w:sz w:val="24"/>
          <w:szCs w:val="24"/>
        </w:rPr>
        <w:t xml:space="preserve"> food, music</w:t>
      </w:r>
      <w:r w:rsidR="002C41C0" w:rsidRPr="00D34C40">
        <w:rPr>
          <w:rFonts w:ascii="Garamond" w:hAnsi="Garamond"/>
          <w:sz w:val="24"/>
          <w:szCs w:val="24"/>
        </w:rPr>
        <w:t>, dances</w:t>
      </w:r>
      <w:r w:rsidRPr="00D34C40">
        <w:rPr>
          <w:rFonts w:ascii="Garamond" w:hAnsi="Garamond"/>
          <w:sz w:val="24"/>
          <w:szCs w:val="24"/>
        </w:rPr>
        <w:t xml:space="preserve"> and art exhibitions.  </w:t>
      </w:r>
    </w:p>
    <w:p w14:paraId="10327748" w14:textId="77777777" w:rsidR="00C618F7" w:rsidRPr="00D34C40" w:rsidRDefault="00C618F7" w:rsidP="005E754B">
      <w:pPr>
        <w:numPr>
          <w:ilvl w:val="0"/>
          <w:numId w:val="7"/>
        </w:numPr>
        <w:spacing w:line="240" w:lineRule="auto"/>
        <w:rPr>
          <w:rFonts w:ascii="Garamond" w:hAnsi="Garamond"/>
          <w:sz w:val="24"/>
          <w:szCs w:val="24"/>
        </w:rPr>
      </w:pPr>
      <w:r w:rsidRPr="00D34C40">
        <w:rPr>
          <w:rFonts w:ascii="Garamond" w:hAnsi="Garamond"/>
          <w:sz w:val="24"/>
          <w:szCs w:val="24"/>
        </w:rPr>
        <w:t>Born in Tijuana, Mexico,</w:t>
      </w:r>
      <w:r w:rsidR="00A57800" w:rsidRPr="00D34C40">
        <w:rPr>
          <w:rFonts w:ascii="Garamond" w:hAnsi="Garamond"/>
          <w:sz w:val="24"/>
          <w:szCs w:val="24"/>
        </w:rPr>
        <w:t xml:space="preserve"> </w:t>
      </w:r>
      <w:hyperlink r:id="rId21" w:history="1">
        <w:r w:rsidRPr="00D34C40">
          <w:rPr>
            <w:rStyle w:val="Hyperlink"/>
            <w:rFonts w:ascii="Garamond" w:hAnsi="Garamond"/>
            <w:b/>
            <w:color w:val="auto"/>
            <w:sz w:val="24"/>
            <w:szCs w:val="24"/>
          </w:rPr>
          <w:t>Marcos Ramirez</w:t>
        </w:r>
        <w:r w:rsidR="00A57800" w:rsidRPr="00D34C40">
          <w:rPr>
            <w:rStyle w:val="Hyperlink"/>
            <w:rFonts w:ascii="Garamond" w:hAnsi="Garamond"/>
            <w:b/>
            <w:color w:val="auto"/>
            <w:sz w:val="24"/>
            <w:szCs w:val="24"/>
          </w:rPr>
          <w:t xml:space="preserve"> ERRE</w:t>
        </w:r>
      </w:hyperlink>
      <w:r w:rsidR="00807206" w:rsidRPr="00D34C40">
        <w:rPr>
          <w:rFonts w:ascii="Garamond" w:hAnsi="Garamond"/>
          <w:sz w:val="24"/>
          <w:szCs w:val="24"/>
        </w:rPr>
        <w:t xml:space="preserve"> </w:t>
      </w:r>
      <w:r w:rsidR="00820D95" w:rsidRPr="00D34C40">
        <w:rPr>
          <w:rFonts w:ascii="Garamond" w:hAnsi="Garamond"/>
          <w:sz w:val="24"/>
          <w:szCs w:val="24"/>
        </w:rPr>
        <w:t>immigrated</w:t>
      </w:r>
      <w:r w:rsidR="00A57800" w:rsidRPr="00D34C40">
        <w:rPr>
          <w:rFonts w:ascii="Garamond" w:hAnsi="Garamond"/>
          <w:sz w:val="24"/>
          <w:szCs w:val="24"/>
        </w:rPr>
        <w:t xml:space="preserve"> to </w:t>
      </w:r>
      <w:r w:rsidR="00E807B3" w:rsidRPr="00D34C40">
        <w:rPr>
          <w:rFonts w:ascii="Garamond" w:hAnsi="Garamond"/>
          <w:sz w:val="24"/>
          <w:szCs w:val="24"/>
        </w:rPr>
        <w:t>the United States</w:t>
      </w:r>
      <w:r w:rsidRPr="00D34C40">
        <w:rPr>
          <w:rFonts w:ascii="Garamond" w:hAnsi="Garamond"/>
          <w:sz w:val="24"/>
          <w:szCs w:val="24"/>
        </w:rPr>
        <w:t xml:space="preserve"> and</w:t>
      </w:r>
      <w:r w:rsidR="00E807B3" w:rsidRPr="00D34C40">
        <w:rPr>
          <w:rFonts w:ascii="Garamond" w:hAnsi="Garamond"/>
          <w:sz w:val="24"/>
          <w:szCs w:val="24"/>
        </w:rPr>
        <w:t xml:space="preserve"> eventually</w:t>
      </w:r>
      <w:r w:rsidRPr="00D34C40">
        <w:rPr>
          <w:rFonts w:ascii="Garamond" w:hAnsi="Garamond"/>
          <w:sz w:val="24"/>
          <w:szCs w:val="24"/>
        </w:rPr>
        <w:t xml:space="preserve"> became a</w:t>
      </w:r>
      <w:r w:rsidR="009F3B34" w:rsidRPr="00D34C40">
        <w:rPr>
          <w:rFonts w:ascii="Garamond" w:hAnsi="Garamond"/>
          <w:sz w:val="24"/>
          <w:szCs w:val="24"/>
        </w:rPr>
        <w:t xml:space="preserve"> </w:t>
      </w:r>
      <w:r w:rsidR="00867FF1" w:rsidRPr="00D34C40">
        <w:rPr>
          <w:rFonts w:ascii="Garamond" w:hAnsi="Garamond"/>
          <w:sz w:val="24"/>
          <w:szCs w:val="24"/>
        </w:rPr>
        <w:t>visual ar</w:t>
      </w:r>
      <w:r w:rsidR="009F3B34" w:rsidRPr="00D34C40">
        <w:rPr>
          <w:rFonts w:ascii="Garamond" w:hAnsi="Garamond"/>
          <w:sz w:val="24"/>
          <w:szCs w:val="24"/>
        </w:rPr>
        <w:t xml:space="preserve">ts artist who </w:t>
      </w:r>
      <w:r w:rsidRPr="00D34C40">
        <w:rPr>
          <w:rFonts w:ascii="Garamond" w:hAnsi="Garamond"/>
          <w:sz w:val="24"/>
          <w:szCs w:val="24"/>
        </w:rPr>
        <w:t xml:space="preserve">has participated in lectures and exhibitions </w:t>
      </w:r>
      <w:r w:rsidR="00E807B3" w:rsidRPr="00D34C40">
        <w:rPr>
          <w:rFonts w:ascii="Garamond" w:hAnsi="Garamond"/>
          <w:sz w:val="24"/>
          <w:szCs w:val="24"/>
        </w:rPr>
        <w:t>across</w:t>
      </w:r>
      <w:r w:rsidR="00E14E1A" w:rsidRPr="00D34C40">
        <w:rPr>
          <w:rFonts w:ascii="Garamond" w:hAnsi="Garamond"/>
          <w:sz w:val="24"/>
          <w:szCs w:val="24"/>
        </w:rPr>
        <w:t xml:space="preserve"> </w:t>
      </w:r>
      <w:r w:rsidR="005F1314" w:rsidRPr="00D34C40">
        <w:rPr>
          <w:rFonts w:ascii="Garamond" w:hAnsi="Garamond"/>
          <w:sz w:val="24"/>
          <w:szCs w:val="24"/>
        </w:rPr>
        <w:t>Mexico, United States</w:t>
      </w:r>
      <w:r w:rsidR="00113EF9" w:rsidRPr="00D34C40">
        <w:rPr>
          <w:rFonts w:ascii="Garamond" w:hAnsi="Garamond"/>
          <w:sz w:val="24"/>
          <w:szCs w:val="24"/>
        </w:rPr>
        <w:t xml:space="preserve">, Canada, </w:t>
      </w:r>
      <w:r w:rsidR="005F1314" w:rsidRPr="00D34C40">
        <w:rPr>
          <w:rFonts w:ascii="Garamond" w:hAnsi="Garamond"/>
          <w:sz w:val="24"/>
          <w:szCs w:val="24"/>
        </w:rPr>
        <w:t>Europe and Latin America</w:t>
      </w:r>
      <w:r w:rsidR="00E14E1A" w:rsidRPr="00D34C40">
        <w:rPr>
          <w:rFonts w:ascii="Garamond" w:hAnsi="Garamond"/>
          <w:sz w:val="24"/>
          <w:szCs w:val="24"/>
        </w:rPr>
        <w:t>.</w:t>
      </w:r>
      <w:r w:rsidR="00867FF1" w:rsidRPr="00D34C40">
        <w:rPr>
          <w:rFonts w:ascii="Garamond" w:hAnsi="Garamond"/>
          <w:sz w:val="24"/>
          <w:szCs w:val="24"/>
        </w:rPr>
        <w:t xml:space="preserve"> </w:t>
      </w:r>
      <w:r w:rsidR="00E807B3" w:rsidRPr="00D34C40">
        <w:rPr>
          <w:rFonts w:ascii="Garamond" w:hAnsi="Garamond"/>
          <w:sz w:val="24"/>
          <w:szCs w:val="24"/>
        </w:rPr>
        <w:t>His works focus</w:t>
      </w:r>
      <w:r w:rsidR="009F3B34" w:rsidRPr="00D34C40">
        <w:rPr>
          <w:rFonts w:ascii="Garamond" w:hAnsi="Garamond"/>
          <w:sz w:val="24"/>
          <w:szCs w:val="24"/>
        </w:rPr>
        <w:t xml:space="preserve"> on peace, justice and liberty</w:t>
      </w:r>
      <w:r w:rsidR="00820D95" w:rsidRPr="00D34C40">
        <w:rPr>
          <w:rFonts w:ascii="Garamond" w:hAnsi="Garamond"/>
          <w:sz w:val="24"/>
          <w:szCs w:val="24"/>
        </w:rPr>
        <w:t>,</w:t>
      </w:r>
      <w:r w:rsidR="009F3B34" w:rsidRPr="00D34C40">
        <w:rPr>
          <w:rFonts w:ascii="Garamond" w:hAnsi="Garamond"/>
          <w:sz w:val="24"/>
          <w:szCs w:val="24"/>
        </w:rPr>
        <w:t xml:space="preserve"> portraying issues </w:t>
      </w:r>
      <w:r w:rsidR="005E754B" w:rsidRPr="00D34C40">
        <w:rPr>
          <w:rFonts w:ascii="Garamond" w:hAnsi="Garamond"/>
          <w:sz w:val="24"/>
          <w:szCs w:val="24"/>
        </w:rPr>
        <w:t xml:space="preserve">affecting </w:t>
      </w:r>
      <w:r w:rsidR="00E807B3" w:rsidRPr="00D34C40">
        <w:rPr>
          <w:rFonts w:ascii="Garamond" w:hAnsi="Garamond"/>
          <w:sz w:val="24"/>
          <w:szCs w:val="24"/>
        </w:rPr>
        <w:t xml:space="preserve">the </w:t>
      </w:r>
      <w:r w:rsidR="009F3B34" w:rsidRPr="00D34C40">
        <w:rPr>
          <w:rFonts w:ascii="Garamond" w:hAnsi="Garamond"/>
          <w:sz w:val="24"/>
          <w:szCs w:val="24"/>
        </w:rPr>
        <w:t xml:space="preserve">San Diego and Tijuana </w:t>
      </w:r>
      <w:r w:rsidR="00E807B3" w:rsidRPr="00D34C40">
        <w:rPr>
          <w:rFonts w:ascii="Garamond" w:hAnsi="Garamond"/>
          <w:sz w:val="24"/>
          <w:szCs w:val="24"/>
        </w:rPr>
        <w:t>border</w:t>
      </w:r>
      <w:r w:rsidR="009F3B34" w:rsidRPr="00D34C40">
        <w:rPr>
          <w:rFonts w:ascii="Garamond" w:hAnsi="Garamond"/>
          <w:sz w:val="24"/>
          <w:szCs w:val="24"/>
        </w:rPr>
        <w:t xml:space="preserve">. </w:t>
      </w:r>
      <w:r w:rsidR="00A57800" w:rsidRPr="00D34C40">
        <w:rPr>
          <w:rFonts w:ascii="Garamond" w:hAnsi="Garamond"/>
          <w:sz w:val="24"/>
          <w:szCs w:val="24"/>
        </w:rPr>
        <w:t>ERRE’s e</w:t>
      </w:r>
      <w:r w:rsidR="009F3B34" w:rsidRPr="00D34C40">
        <w:rPr>
          <w:rFonts w:ascii="Garamond" w:hAnsi="Garamond"/>
          <w:sz w:val="24"/>
          <w:szCs w:val="24"/>
        </w:rPr>
        <w:t xml:space="preserve">xhibitions </w:t>
      </w:r>
      <w:r w:rsidR="00C94AA6" w:rsidRPr="00D34C40">
        <w:rPr>
          <w:rFonts w:ascii="Garamond" w:hAnsi="Garamond"/>
          <w:sz w:val="24"/>
          <w:szCs w:val="24"/>
        </w:rPr>
        <w:t xml:space="preserve">have been shown </w:t>
      </w:r>
      <w:r w:rsidRPr="00D34C40">
        <w:rPr>
          <w:rFonts w:ascii="Garamond" w:hAnsi="Garamond"/>
          <w:sz w:val="24"/>
          <w:szCs w:val="24"/>
        </w:rPr>
        <w:t>in</w:t>
      </w:r>
      <w:r w:rsidR="00C94AA6" w:rsidRPr="00D34C40">
        <w:rPr>
          <w:rFonts w:ascii="Garamond" w:hAnsi="Garamond"/>
          <w:sz w:val="24"/>
          <w:szCs w:val="24"/>
        </w:rPr>
        <w:t xml:space="preserve"> local </w:t>
      </w:r>
      <w:r w:rsidR="009F3B34" w:rsidRPr="00D34C40">
        <w:rPr>
          <w:rFonts w:ascii="Garamond" w:hAnsi="Garamond"/>
          <w:sz w:val="24"/>
          <w:szCs w:val="24"/>
        </w:rPr>
        <w:t>st</w:t>
      </w:r>
      <w:r w:rsidRPr="00D34C40">
        <w:rPr>
          <w:rFonts w:ascii="Garamond" w:hAnsi="Garamond"/>
          <w:sz w:val="24"/>
          <w:szCs w:val="24"/>
        </w:rPr>
        <w:t>reet galleries</w:t>
      </w:r>
      <w:r w:rsidR="00C94AA6" w:rsidRPr="00D34C40">
        <w:rPr>
          <w:rFonts w:ascii="Garamond" w:hAnsi="Garamond"/>
          <w:sz w:val="24"/>
          <w:szCs w:val="24"/>
        </w:rPr>
        <w:t>, museums</w:t>
      </w:r>
      <w:r w:rsidRPr="00D34C40">
        <w:rPr>
          <w:rFonts w:ascii="Garamond" w:hAnsi="Garamond"/>
          <w:sz w:val="24"/>
          <w:szCs w:val="24"/>
        </w:rPr>
        <w:t xml:space="preserve"> and colleges. His</w:t>
      </w:r>
      <w:r w:rsidR="00113EF9" w:rsidRPr="00D34C40">
        <w:rPr>
          <w:rFonts w:ascii="Garamond" w:hAnsi="Garamond"/>
          <w:sz w:val="24"/>
          <w:szCs w:val="24"/>
        </w:rPr>
        <w:t xml:space="preserve"> mural “</w:t>
      </w:r>
      <w:r w:rsidR="00C023C9">
        <w:rPr>
          <w:rFonts w:ascii="Garamond" w:hAnsi="Garamond"/>
          <w:sz w:val="24"/>
          <w:szCs w:val="24"/>
        </w:rPr>
        <w:t>IN CHAINS</w:t>
      </w:r>
      <w:r w:rsidR="00173AF8" w:rsidRPr="00D34C40">
        <w:rPr>
          <w:rFonts w:ascii="Garamond" w:hAnsi="Garamond"/>
          <w:sz w:val="24"/>
          <w:szCs w:val="24"/>
        </w:rPr>
        <w:t xml:space="preserve">” </w:t>
      </w:r>
      <w:r w:rsidR="00C94AA6" w:rsidRPr="00D34C40">
        <w:rPr>
          <w:rFonts w:ascii="Garamond" w:hAnsi="Garamond"/>
          <w:sz w:val="24"/>
          <w:szCs w:val="24"/>
        </w:rPr>
        <w:t>is currently displayed</w:t>
      </w:r>
      <w:r w:rsidRPr="00D34C40">
        <w:rPr>
          <w:rFonts w:ascii="Garamond" w:hAnsi="Garamond"/>
          <w:sz w:val="24"/>
          <w:szCs w:val="24"/>
        </w:rPr>
        <w:t xml:space="preserve"> in</w:t>
      </w:r>
      <w:r w:rsidR="00173AF8" w:rsidRPr="00D34C40">
        <w:rPr>
          <w:rFonts w:ascii="Garamond" w:hAnsi="Garamond"/>
          <w:sz w:val="24"/>
          <w:szCs w:val="24"/>
        </w:rPr>
        <w:t xml:space="preserve"> La Jolla</w:t>
      </w:r>
      <w:r w:rsidR="00C94AA6" w:rsidRPr="00D34C40">
        <w:rPr>
          <w:rFonts w:ascii="Garamond" w:hAnsi="Garamond"/>
          <w:sz w:val="24"/>
          <w:szCs w:val="24"/>
        </w:rPr>
        <w:t xml:space="preserve"> Village as part of </w:t>
      </w:r>
      <w:hyperlink r:id="rId22" w:history="1">
        <w:r w:rsidR="00C94AA6" w:rsidRPr="00D34C40">
          <w:rPr>
            <w:rStyle w:val="Hyperlink"/>
            <w:rFonts w:ascii="Garamond" w:hAnsi="Garamond"/>
            <w:b/>
            <w:color w:val="auto"/>
            <w:sz w:val="24"/>
            <w:szCs w:val="24"/>
          </w:rPr>
          <w:t>The Murals of La Jolla</w:t>
        </w:r>
      </w:hyperlink>
      <w:r w:rsidR="00C94AA6" w:rsidRPr="00D34C40">
        <w:rPr>
          <w:rFonts w:ascii="Garamond" w:hAnsi="Garamond"/>
          <w:sz w:val="24"/>
          <w:szCs w:val="24"/>
        </w:rPr>
        <w:t xml:space="preserve"> </w:t>
      </w:r>
      <w:r w:rsidR="00AD1A31" w:rsidRPr="00D34C40">
        <w:rPr>
          <w:rFonts w:ascii="Garamond" w:hAnsi="Garamond"/>
          <w:sz w:val="24"/>
          <w:szCs w:val="24"/>
        </w:rPr>
        <w:t>collection</w:t>
      </w:r>
      <w:r w:rsidR="00C94AA6" w:rsidRPr="00D34C40">
        <w:rPr>
          <w:rFonts w:ascii="Garamond" w:hAnsi="Garamond"/>
          <w:sz w:val="24"/>
          <w:szCs w:val="24"/>
        </w:rPr>
        <w:t xml:space="preserve">. </w:t>
      </w:r>
      <w:r w:rsidR="00173AF8" w:rsidRPr="00D34C40">
        <w:rPr>
          <w:rFonts w:ascii="Garamond" w:hAnsi="Garamond"/>
          <w:sz w:val="24"/>
          <w:szCs w:val="24"/>
        </w:rPr>
        <w:t xml:space="preserve"> </w:t>
      </w:r>
    </w:p>
    <w:p w14:paraId="7B16CE0F" w14:textId="77777777" w:rsidR="00C36DF2" w:rsidRPr="00D34C40" w:rsidRDefault="00741BD9" w:rsidP="00684FEB">
      <w:pPr>
        <w:spacing w:line="480" w:lineRule="auto"/>
        <w:rPr>
          <w:rFonts w:ascii="Garamond" w:hAnsi="Garamond"/>
          <w:b/>
          <w:sz w:val="24"/>
          <w:szCs w:val="24"/>
          <w:u w:val="single"/>
        </w:rPr>
      </w:pPr>
      <w:r w:rsidRPr="00D34C40">
        <w:rPr>
          <w:rFonts w:ascii="Garamond" w:hAnsi="Garamond"/>
          <w:b/>
          <w:sz w:val="24"/>
          <w:szCs w:val="24"/>
          <w:u w:val="single"/>
        </w:rPr>
        <w:t>Crossing the Border</w:t>
      </w:r>
    </w:p>
    <w:p w14:paraId="34EC0B8A" w14:textId="77777777" w:rsidR="00D348DA" w:rsidRPr="00D34C40" w:rsidRDefault="00C618F7" w:rsidP="00640E55">
      <w:pPr>
        <w:numPr>
          <w:ilvl w:val="0"/>
          <w:numId w:val="9"/>
        </w:numPr>
        <w:spacing w:line="240" w:lineRule="auto"/>
        <w:rPr>
          <w:rFonts w:ascii="Garamond" w:hAnsi="Garamond"/>
          <w:sz w:val="24"/>
          <w:szCs w:val="24"/>
        </w:rPr>
      </w:pPr>
      <w:r w:rsidRPr="00D34C40">
        <w:rPr>
          <w:rFonts w:ascii="Garamond" w:hAnsi="Garamond"/>
          <w:sz w:val="24"/>
          <w:szCs w:val="24"/>
        </w:rPr>
        <w:lastRenderedPageBreak/>
        <w:t>One of San Diego’s unique</w:t>
      </w:r>
      <w:r w:rsidR="005E754B" w:rsidRPr="00D34C40">
        <w:rPr>
          <w:rFonts w:ascii="Garamond" w:hAnsi="Garamond"/>
          <w:sz w:val="24"/>
          <w:szCs w:val="24"/>
        </w:rPr>
        <w:t xml:space="preserve"> features is how easily visitors to the city can travel across the border, allowing travelers to visit two destinations in one vacation. </w:t>
      </w:r>
      <w:r w:rsidR="00804FF2" w:rsidRPr="00D34C40">
        <w:rPr>
          <w:rFonts w:ascii="Garamond" w:hAnsi="Garamond"/>
          <w:sz w:val="24"/>
          <w:szCs w:val="24"/>
        </w:rPr>
        <w:t>Tour companies offer set and customized one-day</w:t>
      </w:r>
      <w:r w:rsidR="009E1740" w:rsidRPr="00D34C40">
        <w:rPr>
          <w:rFonts w:ascii="Garamond" w:hAnsi="Garamond"/>
          <w:sz w:val="24"/>
          <w:szCs w:val="24"/>
        </w:rPr>
        <w:t xml:space="preserve"> culinary and </w:t>
      </w:r>
      <w:r w:rsidR="0013797F" w:rsidRPr="00D34C40">
        <w:rPr>
          <w:rFonts w:ascii="Garamond" w:hAnsi="Garamond"/>
          <w:sz w:val="24"/>
          <w:szCs w:val="24"/>
        </w:rPr>
        <w:t>cultural</w:t>
      </w:r>
      <w:r w:rsidR="00D348DA" w:rsidRPr="00D34C40">
        <w:rPr>
          <w:rFonts w:ascii="Garamond" w:hAnsi="Garamond"/>
          <w:sz w:val="24"/>
          <w:szCs w:val="24"/>
        </w:rPr>
        <w:t xml:space="preserve"> tours</w:t>
      </w:r>
      <w:r w:rsidR="00804FF2" w:rsidRPr="00D34C40">
        <w:rPr>
          <w:rFonts w:ascii="Garamond" w:hAnsi="Garamond"/>
          <w:sz w:val="24"/>
          <w:szCs w:val="24"/>
        </w:rPr>
        <w:t xml:space="preserve"> </w:t>
      </w:r>
      <w:r w:rsidR="0043550D" w:rsidRPr="00D34C40">
        <w:rPr>
          <w:rFonts w:ascii="Garamond" w:hAnsi="Garamond"/>
          <w:sz w:val="24"/>
          <w:szCs w:val="24"/>
        </w:rPr>
        <w:t xml:space="preserve">to Tijuana, </w:t>
      </w:r>
      <w:r w:rsidR="00F41723" w:rsidRPr="00D34C40">
        <w:rPr>
          <w:rFonts w:ascii="Garamond" w:hAnsi="Garamond"/>
          <w:sz w:val="24"/>
          <w:szCs w:val="24"/>
        </w:rPr>
        <w:t xml:space="preserve">Rosarito, </w:t>
      </w:r>
      <w:r w:rsidR="0043550D" w:rsidRPr="00D34C40">
        <w:rPr>
          <w:rFonts w:ascii="Garamond" w:hAnsi="Garamond"/>
          <w:sz w:val="24"/>
          <w:szCs w:val="24"/>
        </w:rPr>
        <w:t xml:space="preserve">Ensenada </w:t>
      </w:r>
      <w:r w:rsidR="005F1314" w:rsidRPr="00D34C40">
        <w:rPr>
          <w:rFonts w:ascii="Garamond" w:hAnsi="Garamond"/>
          <w:sz w:val="24"/>
          <w:szCs w:val="24"/>
        </w:rPr>
        <w:t xml:space="preserve">or </w:t>
      </w:r>
      <w:r w:rsidR="009E1740" w:rsidRPr="00D34C40">
        <w:rPr>
          <w:rFonts w:ascii="Garamond" w:hAnsi="Garamond"/>
          <w:sz w:val="24"/>
          <w:szCs w:val="24"/>
        </w:rPr>
        <w:t>Guadalup</w:t>
      </w:r>
      <w:r w:rsidR="0013797F" w:rsidRPr="00D34C40">
        <w:rPr>
          <w:rFonts w:ascii="Garamond" w:hAnsi="Garamond"/>
          <w:sz w:val="24"/>
          <w:szCs w:val="24"/>
        </w:rPr>
        <w:t>e</w:t>
      </w:r>
      <w:r w:rsidR="005F1314" w:rsidRPr="00D34C40">
        <w:rPr>
          <w:rFonts w:ascii="Garamond" w:hAnsi="Garamond"/>
          <w:sz w:val="24"/>
          <w:szCs w:val="24"/>
        </w:rPr>
        <w:t xml:space="preserve"> Valley</w:t>
      </w:r>
      <w:r w:rsidR="009E1740" w:rsidRPr="00D34C40">
        <w:rPr>
          <w:rFonts w:ascii="Garamond" w:hAnsi="Garamond"/>
          <w:sz w:val="24"/>
          <w:szCs w:val="24"/>
        </w:rPr>
        <w:t xml:space="preserve">. Tours </w:t>
      </w:r>
      <w:r w:rsidR="005E754B" w:rsidRPr="00D34C40">
        <w:rPr>
          <w:rFonts w:ascii="Garamond" w:hAnsi="Garamond"/>
          <w:sz w:val="24"/>
          <w:szCs w:val="24"/>
        </w:rPr>
        <w:t xml:space="preserve">options </w:t>
      </w:r>
      <w:r w:rsidR="0043550D" w:rsidRPr="00D34C40">
        <w:rPr>
          <w:rFonts w:ascii="Garamond" w:hAnsi="Garamond"/>
          <w:sz w:val="24"/>
          <w:szCs w:val="24"/>
        </w:rPr>
        <w:t>incl</w:t>
      </w:r>
      <w:r w:rsidR="00F41723" w:rsidRPr="00D34C40">
        <w:rPr>
          <w:rFonts w:ascii="Garamond" w:hAnsi="Garamond"/>
          <w:sz w:val="24"/>
          <w:szCs w:val="24"/>
        </w:rPr>
        <w:t>ude</w:t>
      </w:r>
      <w:r w:rsidR="005E754B" w:rsidRPr="00D34C40">
        <w:rPr>
          <w:rFonts w:ascii="Garamond" w:hAnsi="Garamond"/>
          <w:sz w:val="24"/>
          <w:szCs w:val="24"/>
        </w:rPr>
        <w:t xml:space="preserve"> direct</w:t>
      </w:r>
      <w:r w:rsidR="00D348DA" w:rsidRPr="00D34C40">
        <w:rPr>
          <w:rFonts w:ascii="Garamond" w:hAnsi="Garamond"/>
          <w:sz w:val="24"/>
          <w:szCs w:val="24"/>
        </w:rPr>
        <w:t xml:space="preserve"> pick-up and</w:t>
      </w:r>
      <w:r w:rsidR="00F41723" w:rsidRPr="00D34C40">
        <w:rPr>
          <w:rFonts w:ascii="Garamond" w:hAnsi="Garamond"/>
          <w:sz w:val="24"/>
          <w:szCs w:val="24"/>
        </w:rPr>
        <w:t xml:space="preserve"> </w:t>
      </w:r>
      <w:r w:rsidR="005E754B" w:rsidRPr="00D34C40">
        <w:rPr>
          <w:rFonts w:ascii="Garamond" w:hAnsi="Garamond"/>
          <w:sz w:val="24"/>
          <w:szCs w:val="24"/>
        </w:rPr>
        <w:t>return</w:t>
      </w:r>
      <w:r w:rsidR="002E03D6" w:rsidRPr="00D34C40">
        <w:rPr>
          <w:rFonts w:ascii="Garamond" w:hAnsi="Garamond"/>
          <w:sz w:val="24"/>
          <w:szCs w:val="24"/>
        </w:rPr>
        <w:t xml:space="preserve"> to</w:t>
      </w:r>
      <w:r w:rsidR="00D348DA" w:rsidRPr="00D34C40">
        <w:rPr>
          <w:rFonts w:ascii="Garamond" w:hAnsi="Garamond"/>
          <w:sz w:val="24"/>
          <w:szCs w:val="24"/>
        </w:rPr>
        <w:t xml:space="preserve"> San </w:t>
      </w:r>
      <w:r w:rsidR="002E03D6" w:rsidRPr="00D34C40">
        <w:rPr>
          <w:rFonts w:ascii="Garamond" w:hAnsi="Garamond"/>
          <w:sz w:val="24"/>
          <w:szCs w:val="24"/>
        </w:rPr>
        <w:t>Diego</w:t>
      </w:r>
      <w:r w:rsidR="005E754B" w:rsidRPr="00D34C40">
        <w:rPr>
          <w:rFonts w:ascii="Garamond" w:hAnsi="Garamond"/>
          <w:sz w:val="24"/>
          <w:szCs w:val="24"/>
        </w:rPr>
        <w:t xml:space="preserve"> hotels</w:t>
      </w:r>
      <w:r w:rsidR="002E03D6" w:rsidRPr="00D34C40">
        <w:rPr>
          <w:rFonts w:ascii="Garamond" w:hAnsi="Garamond"/>
          <w:sz w:val="24"/>
          <w:szCs w:val="24"/>
        </w:rPr>
        <w:t xml:space="preserve">. </w:t>
      </w:r>
      <w:r w:rsidR="00D348DA" w:rsidRPr="00D34C40">
        <w:rPr>
          <w:rFonts w:ascii="Garamond" w:hAnsi="Garamond"/>
          <w:sz w:val="24"/>
          <w:szCs w:val="24"/>
        </w:rPr>
        <w:t xml:space="preserve"> </w:t>
      </w:r>
    </w:p>
    <w:p w14:paraId="5E836ACC" w14:textId="77777777" w:rsidR="00D348DA" w:rsidRPr="00D34C40" w:rsidRDefault="00D348DA" w:rsidP="00640E55">
      <w:pPr>
        <w:numPr>
          <w:ilvl w:val="0"/>
          <w:numId w:val="9"/>
        </w:numPr>
        <w:spacing w:line="240" w:lineRule="auto"/>
        <w:rPr>
          <w:rFonts w:ascii="Garamond" w:hAnsi="Garamond"/>
          <w:sz w:val="24"/>
          <w:szCs w:val="24"/>
        </w:rPr>
      </w:pPr>
      <w:r w:rsidRPr="00D34C40">
        <w:rPr>
          <w:rFonts w:ascii="Garamond" w:hAnsi="Garamond"/>
          <w:sz w:val="24"/>
          <w:szCs w:val="24"/>
        </w:rPr>
        <w:t xml:space="preserve">San Diego’s </w:t>
      </w:r>
      <w:hyperlink r:id="rId23" w:history="1">
        <w:r w:rsidRPr="00D34C40">
          <w:rPr>
            <w:rStyle w:val="Hyperlink"/>
            <w:rFonts w:ascii="Garamond" w:hAnsi="Garamond"/>
            <w:b/>
            <w:color w:val="auto"/>
            <w:sz w:val="24"/>
            <w:szCs w:val="24"/>
          </w:rPr>
          <w:t>Trolley</w:t>
        </w:r>
      </w:hyperlink>
      <w:r w:rsidR="003D3F34" w:rsidRPr="00D34C40">
        <w:rPr>
          <w:rFonts w:ascii="Garamond" w:hAnsi="Garamond"/>
          <w:sz w:val="24"/>
          <w:szCs w:val="24"/>
        </w:rPr>
        <w:t xml:space="preserve">, </w:t>
      </w:r>
      <w:r w:rsidR="00820D95" w:rsidRPr="00D34C40">
        <w:rPr>
          <w:rFonts w:ascii="Garamond" w:hAnsi="Garamond"/>
          <w:sz w:val="24"/>
          <w:szCs w:val="24"/>
        </w:rPr>
        <w:t xml:space="preserve">a light-rail </w:t>
      </w:r>
      <w:r w:rsidR="0064609E" w:rsidRPr="00D34C40">
        <w:rPr>
          <w:rFonts w:ascii="Garamond" w:hAnsi="Garamond"/>
          <w:sz w:val="24"/>
          <w:szCs w:val="24"/>
        </w:rPr>
        <w:t>system</w:t>
      </w:r>
      <w:r w:rsidR="003D3F34" w:rsidRPr="00D34C40">
        <w:rPr>
          <w:rFonts w:ascii="Garamond" w:hAnsi="Garamond"/>
          <w:sz w:val="24"/>
          <w:szCs w:val="24"/>
        </w:rPr>
        <w:t>,</w:t>
      </w:r>
      <w:r w:rsidR="00820D95" w:rsidRPr="00D34C40">
        <w:rPr>
          <w:rFonts w:ascii="Garamond" w:hAnsi="Garamond"/>
          <w:sz w:val="24"/>
          <w:szCs w:val="24"/>
        </w:rPr>
        <w:t xml:space="preserve"> offers another option for </w:t>
      </w:r>
      <w:r w:rsidR="002E03D6" w:rsidRPr="00D34C40">
        <w:rPr>
          <w:rFonts w:ascii="Garamond" w:hAnsi="Garamond"/>
          <w:sz w:val="24"/>
          <w:szCs w:val="24"/>
        </w:rPr>
        <w:t xml:space="preserve">travelers seeking to experience Tijuana. </w:t>
      </w:r>
      <w:r w:rsidR="00820D95" w:rsidRPr="00D34C40">
        <w:rPr>
          <w:rFonts w:ascii="Garamond" w:hAnsi="Garamond"/>
          <w:sz w:val="24"/>
          <w:szCs w:val="24"/>
        </w:rPr>
        <w:t>The 45-</w:t>
      </w:r>
      <w:r w:rsidRPr="00D34C40">
        <w:rPr>
          <w:rFonts w:ascii="Garamond" w:hAnsi="Garamond"/>
          <w:sz w:val="24"/>
          <w:szCs w:val="24"/>
        </w:rPr>
        <w:t>minute ride on th</w:t>
      </w:r>
      <w:r w:rsidR="003D3F34" w:rsidRPr="00D34C40">
        <w:rPr>
          <w:rFonts w:ascii="Garamond" w:hAnsi="Garamond"/>
          <w:sz w:val="24"/>
          <w:szCs w:val="24"/>
        </w:rPr>
        <w:t>e Imperial blue line travels through</w:t>
      </w:r>
      <w:r w:rsidRPr="00D34C40">
        <w:rPr>
          <w:rFonts w:ascii="Garamond" w:hAnsi="Garamond"/>
          <w:sz w:val="24"/>
          <w:szCs w:val="24"/>
        </w:rPr>
        <w:t xml:space="preserve"> downtown San Diego to San Ysidro where </w:t>
      </w:r>
      <w:r w:rsidR="002E03D6" w:rsidRPr="00D34C40">
        <w:rPr>
          <w:rFonts w:ascii="Garamond" w:hAnsi="Garamond"/>
          <w:sz w:val="24"/>
          <w:szCs w:val="24"/>
        </w:rPr>
        <w:t xml:space="preserve">the </w:t>
      </w:r>
      <w:r w:rsidR="003D3F34" w:rsidRPr="00D34C40">
        <w:rPr>
          <w:rFonts w:ascii="Garamond" w:hAnsi="Garamond"/>
          <w:sz w:val="24"/>
          <w:szCs w:val="24"/>
        </w:rPr>
        <w:t xml:space="preserve">Mexican border </w:t>
      </w:r>
      <w:r w:rsidR="005E754B" w:rsidRPr="00D34C40">
        <w:rPr>
          <w:rFonts w:ascii="Garamond" w:hAnsi="Garamond"/>
          <w:sz w:val="24"/>
          <w:szCs w:val="24"/>
        </w:rPr>
        <w:t xml:space="preserve">is </w:t>
      </w:r>
      <w:r w:rsidR="002E03D6" w:rsidRPr="00D34C40">
        <w:rPr>
          <w:rFonts w:ascii="Garamond" w:hAnsi="Garamond"/>
          <w:sz w:val="24"/>
          <w:szCs w:val="24"/>
        </w:rPr>
        <w:t xml:space="preserve">easy </w:t>
      </w:r>
      <w:r w:rsidR="005E754B" w:rsidRPr="00D34C40">
        <w:rPr>
          <w:rFonts w:ascii="Garamond" w:hAnsi="Garamond"/>
          <w:sz w:val="24"/>
          <w:szCs w:val="24"/>
        </w:rPr>
        <w:t xml:space="preserve">to cross on foot. </w:t>
      </w:r>
      <w:r w:rsidR="003D3F34" w:rsidRPr="00D34C40">
        <w:rPr>
          <w:rFonts w:ascii="Garamond" w:hAnsi="Garamond"/>
          <w:sz w:val="24"/>
          <w:szCs w:val="24"/>
        </w:rPr>
        <w:t xml:space="preserve">Once in Tijuana public transportation, taxis and Uber are available </w:t>
      </w:r>
      <w:r w:rsidR="0064609E" w:rsidRPr="00D34C40">
        <w:rPr>
          <w:rFonts w:ascii="Garamond" w:hAnsi="Garamond"/>
          <w:sz w:val="24"/>
          <w:szCs w:val="24"/>
        </w:rPr>
        <w:t>to explore the</w:t>
      </w:r>
      <w:r w:rsidR="003D3F34" w:rsidRPr="00D34C40">
        <w:rPr>
          <w:rFonts w:ascii="Garamond" w:hAnsi="Garamond"/>
          <w:sz w:val="24"/>
          <w:szCs w:val="24"/>
        </w:rPr>
        <w:t xml:space="preserve"> city. </w:t>
      </w:r>
    </w:p>
    <w:p w14:paraId="72A500C1" w14:textId="77777777" w:rsidR="00684FEB" w:rsidRPr="00D34C40" w:rsidRDefault="00640E55" w:rsidP="00640E55">
      <w:pPr>
        <w:numPr>
          <w:ilvl w:val="0"/>
          <w:numId w:val="9"/>
        </w:numPr>
        <w:spacing w:line="240" w:lineRule="auto"/>
        <w:rPr>
          <w:rFonts w:ascii="Garamond" w:hAnsi="Garamond"/>
          <w:sz w:val="24"/>
          <w:szCs w:val="24"/>
        </w:rPr>
      </w:pPr>
      <w:r w:rsidRPr="00D34C40">
        <w:rPr>
          <w:rFonts w:ascii="Garamond" w:hAnsi="Garamond"/>
          <w:sz w:val="24"/>
          <w:szCs w:val="24"/>
        </w:rPr>
        <w:t>The</w:t>
      </w:r>
      <w:r w:rsidR="00820D95" w:rsidRPr="00D34C40">
        <w:rPr>
          <w:rFonts w:ascii="Garamond" w:hAnsi="Garamond"/>
          <w:sz w:val="24"/>
          <w:szCs w:val="24"/>
        </w:rPr>
        <w:t xml:space="preserve"> only bi</w:t>
      </w:r>
      <w:r w:rsidR="005E754B" w:rsidRPr="00D34C40">
        <w:rPr>
          <w:rFonts w:ascii="Garamond" w:hAnsi="Garamond"/>
          <w:sz w:val="24"/>
          <w:szCs w:val="24"/>
        </w:rPr>
        <w:t>national airport bridge in the U.S., the</w:t>
      </w:r>
      <w:r w:rsidRPr="00D34C40">
        <w:rPr>
          <w:rFonts w:ascii="Garamond" w:hAnsi="Garamond"/>
          <w:sz w:val="24"/>
          <w:szCs w:val="24"/>
        </w:rPr>
        <w:t xml:space="preserve"> </w:t>
      </w:r>
      <w:hyperlink r:id="rId24" w:history="1">
        <w:r w:rsidRPr="00D34C40">
          <w:rPr>
            <w:rStyle w:val="Hyperlink"/>
            <w:rFonts w:ascii="Garamond" w:hAnsi="Garamond"/>
            <w:b/>
            <w:color w:val="auto"/>
            <w:sz w:val="24"/>
            <w:szCs w:val="24"/>
          </w:rPr>
          <w:t>Cross Border Xpress</w:t>
        </w:r>
      </w:hyperlink>
      <w:r w:rsidRPr="00D34C40">
        <w:rPr>
          <w:rFonts w:ascii="Garamond" w:hAnsi="Garamond"/>
          <w:sz w:val="24"/>
          <w:szCs w:val="24"/>
        </w:rPr>
        <w:t xml:space="preserve"> (CBX) is a unique pedestrian bridge connecting the Tijuana International Airport (TIJ), a 24-hour airport that offers flights to more than 30 destinations in Mexico, with a </w:t>
      </w:r>
      <w:r w:rsidR="002A4215" w:rsidRPr="00D34C40">
        <w:rPr>
          <w:rFonts w:ascii="Garamond" w:hAnsi="Garamond"/>
          <w:sz w:val="24"/>
          <w:szCs w:val="24"/>
        </w:rPr>
        <w:t xml:space="preserve">new </w:t>
      </w:r>
      <w:r w:rsidRPr="00D34C40">
        <w:rPr>
          <w:rFonts w:ascii="Garamond" w:hAnsi="Garamond"/>
          <w:sz w:val="24"/>
          <w:szCs w:val="24"/>
        </w:rPr>
        <w:t xml:space="preserve">facility in San Diego. The CBX offers convenient parking, passenger amenities, retails services and guest waiting areas. </w:t>
      </w:r>
    </w:p>
    <w:p w14:paraId="3F1AD47D" w14:textId="77777777" w:rsidR="00617E68" w:rsidRPr="00D34C40" w:rsidRDefault="00741BD9" w:rsidP="00617E68">
      <w:pPr>
        <w:pStyle w:val="Heading1"/>
        <w:spacing w:line="480" w:lineRule="auto"/>
        <w:rPr>
          <w:rFonts w:ascii="Garamond" w:hAnsi="Garamond"/>
          <w:sz w:val="24"/>
          <w:szCs w:val="24"/>
          <w:u w:val="single"/>
        </w:rPr>
      </w:pPr>
      <w:r w:rsidRPr="00D34C40">
        <w:rPr>
          <w:rFonts w:ascii="Garamond" w:hAnsi="Garamond"/>
          <w:sz w:val="24"/>
          <w:szCs w:val="24"/>
          <w:u w:val="single"/>
        </w:rPr>
        <w:t>Travel Tips</w:t>
      </w:r>
    </w:p>
    <w:p w14:paraId="03569A4D" w14:textId="77777777" w:rsidR="00E87491" w:rsidRPr="00D34C40" w:rsidRDefault="00E87491" w:rsidP="00640E55">
      <w:pPr>
        <w:numPr>
          <w:ilvl w:val="0"/>
          <w:numId w:val="10"/>
        </w:numPr>
        <w:spacing w:line="240" w:lineRule="auto"/>
        <w:rPr>
          <w:rFonts w:ascii="Garamond" w:hAnsi="Garamond"/>
          <w:sz w:val="24"/>
          <w:szCs w:val="24"/>
        </w:rPr>
      </w:pPr>
      <w:r w:rsidRPr="00D34C40">
        <w:rPr>
          <w:rFonts w:ascii="Garamond" w:hAnsi="Garamond"/>
          <w:sz w:val="24"/>
          <w:szCs w:val="24"/>
        </w:rPr>
        <w:t>Visitors</w:t>
      </w:r>
      <w:r w:rsidR="005E754B" w:rsidRPr="00D34C40">
        <w:rPr>
          <w:rFonts w:ascii="Garamond" w:hAnsi="Garamond"/>
          <w:sz w:val="24"/>
          <w:szCs w:val="24"/>
        </w:rPr>
        <w:t xml:space="preserve"> who plan to cross the border</w:t>
      </w:r>
      <w:r w:rsidRPr="00D34C40">
        <w:rPr>
          <w:rFonts w:ascii="Garamond" w:hAnsi="Garamond"/>
          <w:sz w:val="24"/>
          <w:szCs w:val="24"/>
        </w:rPr>
        <w:t xml:space="preserve"> must have a valid passport and a tourist card (FMM). The cost as of January 20</w:t>
      </w:r>
      <w:r w:rsidR="00EA6E11">
        <w:rPr>
          <w:rFonts w:ascii="Garamond" w:hAnsi="Garamond"/>
          <w:sz w:val="24"/>
          <w:szCs w:val="24"/>
        </w:rPr>
        <w:t>21</w:t>
      </w:r>
      <w:r w:rsidRPr="00D34C40">
        <w:rPr>
          <w:rFonts w:ascii="Garamond" w:hAnsi="Garamond"/>
          <w:sz w:val="24"/>
          <w:szCs w:val="24"/>
        </w:rPr>
        <w:t xml:space="preserve"> is $5</w:t>
      </w:r>
      <w:r w:rsidR="00EA6E11">
        <w:rPr>
          <w:rFonts w:ascii="Garamond" w:hAnsi="Garamond"/>
          <w:sz w:val="24"/>
          <w:szCs w:val="24"/>
        </w:rPr>
        <w:t>95</w:t>
      </w:r>
      <w:r w:rsidR="00DC34B3" w:rsidRPr="00D34C40">
        <w:rPr>
          <w:rFonts w:ascii="Garamond" w:hAnsi="Garamond"/>
          <w:sz w:val="24"/>
          <w:szCs w:val="24"/>
        </w:rPr>
        <w:t xml:space="preserve"> pesos, about $</w:t>
      </w:r>
      <w:r w:rsidR="00EA6E11">
        <w:rPr>
          <w:rFonts w:ascii="Garamond" w:hAnsi="Garamond"/>
          <w:sz w:val="24"/>
          <w:szCs w:val="24"/>
        </w:rPr>
        <w:t>30</w:t>
      </w:r>
      <w:r w:rsidRPr="00D34C40">
        <w:rPr>
          <w:rFonts w:ascii="Garamond" w:hAnsi="Garamond"/>
          <w:sz w:val="24"/>
          <w:szCs w:val="24"/>
        </w:rPr>
        <w:t xml:space="preserve"> U.S. dollars, but guest crossing by land planning to stay seven days or less can obtain the FMM at no charge. The tourist card can be obtained at the Mexican consulate in the United States or at any office of the National Institute of Immigration in Mexico and may be issued for up to 180 days per person including children. </w:t>
      </w:r>
    </w:p>
    <w:p w14:paraId="2C6A3C1D" w14:textId="77777777" w:rsidR="00617E68" w:rsidRPr="00D34C40" w:rsidRDefault="00617E68" w:rsidP="00640E55">
      <w:pPr>
        <w:numPr>
          <w:ilvl w:val="0"/>
          <w:numId w:val="10"/>
        </w:numPr>
        <w:spacing w:line="240" w:lineRule="auto"/>
        <w:rPr>
          <w:rFonts w:ascii="Garamond" w:hAnsi="Garamond"/>
          <w:sz w:val="24"/>
          <w:szCs w:val="24"/>
        </w:rPr>
      </w:pPr>
      <w:r w:rsidRPr="00D34C40">
        <w:rPr>
          <w:rFonts w:ascii="Garamond" w:hAnsi="Garamond"/>
          <w:sz w:val="24"/>
          <w:szCs w:val="24"/>
        </w:rPr>
        <w:t xml:space="preserve">When crossing back into San Diego, U.S. citizens are required to show </w:t>
      </w:r>
      <w:r w:rsidR="005E754B" w:rsidRPr="00D34C40">
        <w:rPr>
          <w:rFonts w:ascii="Garamond" w:hAnsi="Garamond"/>
          <w:sz w:val="24"/>
          <w:szCs w:val="24"/>
        </w:rPr>
        <w:t>a passport or U.S. passport card and/or</w:t>
      </w:r>
      <w:r w:rsidRPr="00D34C40">
        <w:rPr>
          <w:rFonts w:ascii="Garamond" w:hAnsi="Garamond"/>
          <w:sz w:val="24"/>
          <w:szCs w:val="24"/>
        </w:rPr>
        <w:t xml:space="preserve"> Trusted Traveler Progra</w:t>
      </w:r>
      <w:r w:rsidR="00A7242D" w:rsidRPr="00D34C40">
        <w:rPr>
          <w:rFonts w:ascii="Garamond" w:hAnsi="Garamond"/>
          <w:sz w:val="24"/>
          <w:szCs w:val="24"/>
        </w:rPr>
        <w:t>m</w:t>
      </w:r>
      <w:r w:rsidRPr="00D34C40">
        <w:rPr>
          <w:rFonts w:ascii="Garamond" w:hAnsi="Garamond"/>
          <w:sz w:val="24"/>
          <w:szCs w:val="24"/>
        </w:rPr>
        <w:t xml:space="preserve"> card (NEXUS,</w:t>
      </w:r>
      <w:r w:rsidR="002C41C0" w:rsidRPr="00D34C40">
        <w:rPr>
          <w:rFonts w:ascii="Garamond" w:hAnsi="Garamond"/>
          <w:sz w:val="24"/>
          <w:szCs w:val="24"/>
        </w:rPr>
        <w:t xml:space="preserve"> SENTRI, Global Entry or FAST)</w:t>
      </w:r>
      <w:r w:rsidR="005E754B" w:rsidRPr="00D34C40">
        <w:rPr>
          <w:rFonts w:ascii="Garamond" w:hAnsi="Garamond"/>
          <w:sz w:val="24"/>
          <w:szCs w:val="24"/>
        </w:rPr>
        <w:t>,</w:t>
      </w:r>
      <w:r w:rsidR="002C41C0" w:rsidRPr="00D34C40">
        <w:rPr>
          <w:rFonts w:ascii="Garamond" w:hAnsi="Garamond"/>
          <w:sz w:val="24"/>
          <w:szCs w:val="24"/>
        </w:rPr>
        <w:t xml:space="preserve"> and </w:t>
      </w:r>
      <w:r w:rsidRPr="00D34C40">
        <w:rPr>
          <w:rFonts w:ascii="Garamond" w:hAnsi="Garamond"/>
          <w:sz w:val="24"/>
          <w:szCs w:val="24"/>
        </w:rPr>
        <w:t>resident ali</w:t>
      </w:r>
      <w:r w:rsidR="00A7242D" w:rsidRPr="00D34C40">
        <w:rPr>
          <w:rFonts w:ascii="Garamond" w:hAnsi="Garamond"/>
          <w:sz w:val="24"/>
          <w:szCs w:val="24"/>
        </w:rPr>
        <w:t xml:space="preserve">ens must possess a green card. </w:t>
      </w:r>
      <w:r w:rsidRPr="00D34C40">
        <w:rPr>
          <w:rFonts w:ascii="Garamond" w:hAnsi="Garamond"/>
          <w:sz w:val="24"/>
          <w:szCs w:val="24"/>
        </w:rPr>
        <w:t>Voter’s registration card, military ID, driver’s license and social security cards are not considered valid forms of citizenship identification.</w:t>
      </w:r>
    </w:p>
    <w:p w14:paraId="0290EA99" w14:textId="77777777" w:rsidR="00617E68" w:rsidRPr="00D34C40" w:rsidRDefault="00617E68" w:rsidP="00640E55">
      <w:pPr>
        <w:numPr>
          <w:ilvl w:val="0"/>
          <w:numId w:val="10"/>
        </w:numPr>
        <w:spacing w:line="240" w:lineRule="auto"/>
        <w:rPr>
          <w:rFonts w:ascii="Garamond" w:hAnsi="Garamond"/>
          <w:sz w:val="24"/>
          <w:szCs w:val="24"/>
        </w:rPr>
      </w:pPr>
      <w:r w:rsidRPr="00D34C40">
        <w:rPr>
          <w:rFonts w:ascii="Garamond" w:hAnsi="Garamond"/>
          <w:sz w:val="24"/>
          <w:szCs w:val="24"/>
        </w:rPr>
        <w:t>Citizens of other countries must carry a valid passport with a valid I-94 or multiple entry visa or visa waiver to re-enter the United States; verify details with the Mexican Consulate</w:t>
      </w:r>
      <w:r w:rsidR="005E754B" w:rsidRPr="00D34C40">
        <w:rPr>
          <w:rFonts w:ascii="Garamond" w:hAnsi="Garamond"/>
          <w:sz w:val="24"/>
          <w:szCs w:val="24"/>
        </w:rPr>
        <w:t xml:space="preserve"> and U.S. Travel Association</w:t>
      </w:r>
      <w:r w:rsidRPr="00D34C40">
        <w:rPr>
          <w:rFonts w:ascii="Garamond" w:hAnsi="Garamond"/>
          <w:sz w:val="24"/>
          <w:szCs w:val="24"/>
        </w:rPr>
        <w:t xml:space="preserve"> before traveling.</w:t>
      </w:r>
    </w:p>
    <w:p w14:paraId="0C849CB1" w14:textId="77777777" w:rsidR="00640E55" w:rsidRPr="00D34C40" w:rsidRDefault="005E754B" w:rsidP="00342560">
      <w:pPr>
        <w:numPr>
          <w:ilvl w:val="0"/>
          <w:numId w:val="10"/>
        </w:numPr>
        <w:spacing w:line="240" w:lineRule="auto"/>
        <w:rPr>
          <w:rFonts w:ascii="Garamond" w:hAnsi="Garamond"/>
          <w:sz w:val="24"/>
          <w:szCs w:val="24"/>
        </w:rPr>
      </w:pPr>
      <w:r w:rsidRPr="00D34C40">
        <w:rPr>
          <w:rFonts w:ascii="Garamond" w:hAnsi="Garamond"/>
          <w:sz w:val="24"/>
          <w:szCs w:val="24"/>
        </w:rPr>
        <w:t xml:space="preserve">Guests who plan to take their own car across the border must purchase Mexican auto insurance, since most U.S. policies are not valid south of the border, and may be required to pay a surcharge depending on the destination. Insurance can be obtained online before the trip or through insurance agencies located on both sides of the border.  </w:t>
      </w:r>
    </w:p>
    <w:p w14:paraId="567BF31D" w14:textId="77777777" w:rsidR="00342560" w:rsidRPr="00D34C40" w:rsidRDefault="00342560" w:rsidP="00342560">
      <w:pPr>
        <w:spacing w:line="240" w:lineRule="auto"/>
        <w:ind w:left="720"/>
        <w:rPr>
          <w:rFonts w:ascii="Garamond" w:hAnsi="Garamond"/>
          <w:sz w:val="24"/>
          <w:szCs w:val="24"/>
        </w:rPr>
      </w:pPr>
    </w:p>
    <w:p w14:paraId="6C2A94F0" w14:textId="77777777" w:rsidR="00617E68" w:rsidRPr="00D34C40" w:rsidRDefault="00617E68" w:rsidP="00A7242D">
      <w:pPr>
        <w:pStyle w:val="BodyTextIndent2"/>
        <w:rPr>
          <w:rFonts w:ascii="Garamond" w:hAnsi="Garamond"/>
          <w:sz w:val="24"/>
          <w:szCs w:val="24"/>
        </w:rPr>
      </w:pPr>
      <w:r w:rsidRPr="00D34C40">
        <w:rPr>
          <w:rFonts w:ascii="Garamond" w:hAnsi="Garamond"/>
          <w:sz w:val="24"/>
          <w:szCs w:val="24"/>
        </w:rPr>
        <w:t xml:space="preserve">      Happ</w:t>
      </w:r>
      <w:r w:rsidR="00A7242D" w:rsidRPr="00D34C40">
        <w:rPr>
          <w:rFonts w:ascii="Garamond" w:hAnsi="Garamond"/>
          <w:sz w:val="24"/>
          <w:szCs w:val="24"/>
        </w:rPr>
        <w:t xml:space="preserve">iness is calling in San Diego. </w:t>
      </w:r>
      <w:r w:rsidRPr="00D34C40">
        <w:rPr>
          <w:rFonts w:ascii="Garamond" w:hAnsi="Garamond"/>
          <w:sz w:val="24"/>
          <w:szCs w:val="24"/>
        </w:rPr>
        <w:t>For more information on San Diego’s offerings, including exciting vacation packages and valuable coupons for attractions, restaurants and more, visit the San Diego Tourism Authority</w:t>
      </w:r>
      <w:r w:rsidR="00BE3E0C" w:rsidRPr="00D34C40">
        <w:rPr>
          <w:rFonts w:ascii="Garamond" w:hAnsi="Garamond"/>
          <w:sz w:val="24"/>
          <w:szCs w:val="24"/>
        </w:rPr>
        <w:t xml:space="preserve">’s website at </w:t>
      </w:r>
      <w:hyperlink r:id="rId25" w:history="1">
        <w:r w:rsidR="00BE3E0C" w:rsidRPr="00D34C40">
          <w:rPr>
            <w:rStyle w:val="Hyperlink"/>
            <w:rFonts w:ascii="Garamond" w:hAnsi="Garamond"/>
            <w:color w:val="auto"/>
            <w:sz w:val="24"/>
            <w:szCs w:val="24"/>
          </w:rPr>
          <w:t>www.sandiego.org</w:t>
        </w:r>
      </w:hyperlink>
      <w:r w:rsidR="00BE3E0C" w:rsidRPr="00D34C40">
        <w:rPr>
          <w:rFonts w:ascii="Garamond" w:hAnsi="Garamond"/>
          <w:sz w:val="24"/>
          <w:szCs w:val="24"/>
        </w:rPr>
        <w:t xml:space="preserve">. </w:t>
      </w:r>
      <w:r w:rsidRPr="00D34C40">
        <w:rPr>
          <w:rFonts w:ascii="Garamond" w:hAnsi="Garamond"/>
          <w:sz w:val="24"/>
          <w:szCs w:val="24"/>
        </w:rPr>
        <w:t xml:space="preserve"> </w:t>
      </w:r>
    </w:p>
    <w:p w14:paraId="38A09DF2" w14:textId="77777777" w:rsidR="00A7242D" w:rsidRPr="00D34C40" w:rsidRDefault="00342560" w:rsidP="001C4E7C">
      <w:pPr>
        <w:pStyle w:val="BodyTextIndent2"/>
        <w:autoSpaceDE w:val="0"/>
        <w:autoSpaceDN w:val="0"/>
        <w:adjustRightInd w:val="0"/>
        <w:ind w:firstLine="360"/>
        <w:jc w:val="center"/>
        <w:rPr>
          <w:rFonts w:ascii="Garamond" w:hAnsi="Garamond"/>
          <w:sz w:val="24"/>
          <w:szCs w:val="24"/>
        </w:rPr>
      </w:pPr>
      <w:r w:rsidRPr="00D34C40">
        <w:rPr>
          <w:rFonts w:ascii="Garamond" w:hAnsi="Garamond"/>
          <w:sz w:val="24"/>
          <w:szCs w:val="24"/>
        </w:rPr>
        <w:t># # #</w:t>
      </w:r>
    </w:p>
    <w:sectPr w:rsidR="00A7242D" w:rsidRPr="00D34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1F8"/>
    <w:multiLevelType w:val="hybridMultilevel"/>
    <w:tmpl w:val="0F801F9C"/>
    <w:lvl w:ilvl="0" w:tplc="9756310C">
      <w:start w:val="12"/>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DE70A9"/>
    <w:multiLevelType w:val="multilevel"/>
    <w:tmpl w:val="B16AE2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ED0DCD"/>
    <w:multiLevelType w:val="hybridMultilevel"/>
    <w:tmpl w:val="6B60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32005"/>
    <w:multiLevelType w:val="hybridMultilevel"/>
    <w:tmpl w:val="514C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5799E"/>
    <w:multiLevelType w:val="hybridMultilevel"/>
    <w:tmpl w:val="C558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43157"/>
    <w:multiLevelType w:val="hybridMultilevel"/>
    <w:tmpl w:val="1658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82FF1"/>
    <w:multiLevelType w:val="hybridMultilevel"/>
    <w:tmpl w:val="18B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C3A59"/>
    <w:multiLevelType w:val="hybridMultilevel"/>
    <w:tmpl w:val="755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15E76"/>
    <w:multiLevelType w:val="hybridMultilevel"/>
    <w:tmpl w:val="2660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936D2"/>
    <w:multiLevelType w:val="hybridMultilevel"/>
    <w:tmpl w:val="CBBE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439770">
    <w:abstractNumId w:val="2"/>
  </w:num>
  <w:num w:numId="2" w16cid:durableId="1620602415">
    <w:abstractNumId w:val="9"/>
  </w:num>
  <w:num w:numId="3" w16cid:durableId="1650595583">
    <w:abstractNumId w:val="4"/>
  </w:num>
  <w:num w:numId="4" w16cid:durableId="1801268372">
    <w:abstractNumId w:val="1"/>
  </w:num>
  <w:num w:numId="5" w16cid:durableId="1513760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0996054">
    <w:abstractNumId w:val="8"/>
  </w:num>
  <w:num w:numId="7" w16cid:durableId="1962295912">
    <w:abstractNumId w:val="3"/>
  </w:num>
  <w:num w:numId="8" w16cid:durableId="1540125937">
    <w:abstractNumId w:val="7"/>
  </w:num>
  <w:num w:numId="9" w16cid:durableId="182789315">
    <w:abstractNumId w:val="5"/>
  </w:num>
  <w:num w:numId="10" w16cid:durableId="290205929">
    <w:abstractNumId w:val="6"/>
  </w:num>
  <w:num w:numId="11" w16cid:durableId="600181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878"/>
    <w:rsid w:val="0000215E"/>
    <w:rsid w:val="000052D2"/>
    <w:rsid w:val="00011B3F"/>
    <w:rsid w:val="00013BC6"/>
    <w:rsid w:val="00015F7B"/>
    <w:rsid w:val="000170D1"/>
    <w:rsid w:val="0002081C"/>
    <w:rsid w:val="00020E99"/>
    <w:rsid w:val="000215D3"/>
    <w:rsid w:val="00023F63"/>
    <w:rsid w:val="00026713"/>
    <w:rsid w:val="00027286"/>
    <w:rsid w:val="00037A38"/>
    <w:rsid w:val="00040DE9"/>
    <w:rsid w:val="00041968"/>
    <w:rsid w:val="00046A3C"/>
    <w:rsid w:val="00046B77"/>
    <w:rsid w:val="00055114"/>
    <w:rsid w:val="000566AD"/>
    <w:rsid w:val="000608CF"/>
    <w:rsid w:val="00061120"/>
    <w:rsid w:val="000632DC"/>
    <w:rsid w:val="00065115"/>
    <w:rsid w:val="00071142"/>
    <w:rsid w:val="00072BBD"/>
    <w:rsid w:val="00073672"/>
    <w:rsid w:val="00075A84"/>
    <w:rsid w:val="00083D29"/>
    <w:rsid w:val="00083FA8"/>
    <w:rsid w:val="00092BB7"/>
    <w:rsid w:val="000938B6"/>
    <w:rsid w:val="00094857"/>
    <w:rsid w:val="00094BE3"/>
    <w:rsid w:val="0009533D"/>
    <w:rsid w:val="000A2C73"/>
    <w:rsid w:val="000B0E13"/>
    <w:rsid w:val="000B11E4"/>
    <w:rsid w:val="000B4027"/>
    <w:rsid w:val="000B445C"/>
    <w:rsid w:val="000B5B15"/>
    <w:rsid w:val="000B7D95"/>
    <w:rsid w:val="000C18FE"/>
    <w:rsid w:val="000C635D"/>
    <w:rsid w:val="000E5C3D"/>
    <w:rsid w:val="000E7B25"/>
    <w:rsid w:val="000F6C91"/>
    <w:rsid w:val="00100365"/>
    <w:rsid w:val="001010F8"/>
    <w:rsid w:val="0010382A"/>
    <w:rsid w:val="001077C4"/>
    <w:rsid w:val="00113EF9"/>
    <w:rsid w:val="00115942"/>
    <w:rsid w:val="00116EEE"/>
    <w:rsid w:val="00117459"/>
    <w:rsid w:val="0012498C"/>
    <w:rsid w:val="00126295"/>
    <w:rsid w:val="00130353"/>
    <w:rsid w:val="0013055D"/>
    <w:rsid w:val="00133BEA"/>
    <w:rsid w:val="0013456C"/>
    <w:rsid w:val="00135424"/>
    <w:rsid w:val="0013797F"/>
    <w:rsid w:val="00141707"/>
    <w:rsid w:val="00144296"/>
    <w:rsid w:val="00147A69"/>
    <w:rsid w:val="00151FDE"/>
    <w:rsid w:val="00156071"/>
    <w:rsid w:val="00156395"/>
    <w:rsid w:val="00164DC2"/>
    <w:rsid w:val="00165689"/>
    <w:rsid w:val="00165732"/>
    <w:rsid w:val="001668F1"/>
    <w:rsid w:val="00167E6C"/>
    <w:rsid w:val="00171814"/>
    <w:rsid w:val="001725BF"/>
    <w:rsid w:val="001726FF"/>
    <w:rsid w:val="001728A3"/>
    <w:rsid w:val="00172ED0"/>
    <w:rsid w:val="00173349"/>
    <w:rsid w:val="00173AF8"/>
    <w:rsid w:val="001821C5"/>
    <w:rsid w:val="00183CA8"/>
    <w:rsid w:val="00187394"/>
    <w:rsid w:val="0019202D"/>
    <w:rsid w:val="00193BA7"/>
    <w:rsid w:val="001A124A"/>
    <w:rsid w:val="001A1630"/>
    <w:rsid w:val="001A4330"/>
    <w:rsid w:val="001B1662"/>
    <w:rsid w:val="001B1C13"/>
    <w:rsid w:val="001B6C37"/>
    <w:rsid w:val="001C20BC"/>
    <w:rsid w:val="001C40FA"/>
    <w:rsid w:val="001C4E7C"/>
    <w:rsid w:val="001C607C"/>
    <w:rsid w:val="001D0003"/>
    <w:rsid w:val="001D386D"/>
    <w:rsid w:val="001D6501"/>
    <w:rsid w:val="001D793F"/>
    <w:rsid w:val="001E0247"/>
    <w:rsid w:val="001E06DD"/>
    <w:rsid w:val="001E1D37"/>
    <w:rsid w:val="001E4003"/>
    <w:rsid w:val="001E72B0"/>
    <w:rsid w:val="001F31D3"/>
    <w:rsid w:val="001F4EBA"/>
    <w:rsid w:val="001F68C4"/>
    <w:rsid w:val="002009A6"/>
    <w:rsid w:val="00200D20"/>
    <w:rsid w:val="0020113E"/>
    <w:rsid w:val="002068E8"/>
    <w:rsid w:val="00213D23"/>
    <w:rsid w:val="00220BCA"/>
    <w:rsid w:val="00225B2B"/>
    <w:rsid w:val="00226536"/>
    <w:rsid w:val="00230020"/>
    <w:rsid w:val="00231771"/>
    <w:rsid w:val="0023224A"/>
    <w:rsid w:val="002334CB"/>
    <w:rsid w:val="00237F66"/>
    <w:rsid w:val="0024081E"/>
    <w:rsid w:val="002418F3"/>
    <w:rsid w:val="00241CD3"/>
    <w:rsid w:val="00244781"/>
    <w:rsid w:val="00250AB3"/>
    <w:rsid w:val="00261995"/>
    <w:rsid w:val="002649D6"/>
    <w:rsid w:val="00274249"/>
    <w:rsid w:val="0027686E"/>
    <w:rsid w:val="002808DF"/>
    <w:rsid w:val="00280F3A"/>
    <w:rsid w:val="002839D1"/>
    <w:rsid w:val="00285522"/>
    <w:rsid w:val="002913C6"/>
    <w:rsid w:val="002956A7"/>
    <w:rsid w:val="00297CE2"/>
    <w:rsid w:val="002A064F"/>
    <w:rsid w:val="002A4215"/>
    <w:rsid w:val="002A5BBE"/>
    <w:rsid w:val="002A5C12"/>
    <w:rsid w:val="002B0DA5"/>
    <w:rsid w:val="002B11BD"/>
    <w:rsid w:val="002B14D0"/>
    <w:rsid w:val="002C41C0"/>
    <w:rsid w:val="002C591E"/>
    <w:rsid w:val="002C63BF"/>
    <w:rsid w:val="002C6579"/>
    <w:rsid w:val="002D0603"/>
    <w:rsid w:val="002D2765"/>
    <w:rsid w:val="002D35C7"/>
    <w:rsid w:val="002D5654"/>
    <w:rsid w:val="002D631B"/>
    <w:rsid w:val="002E03D6"/>
    <w:rsid w:val="002E22ED"/>
    <w:rsid w:val="002E4C7C"/>
    <w:rsid w:val="002E7850"/>
    <w:rsid w:val="00300822"/>
    <w:rsid w:val="00306074"/>
    <w:rsid w:val="0031108C"/>
    <w:rsid w:val="00316A51"/>
    <w:rsid w:val="003262F2"/>
    <w:rsid w:val="003338C8"/>
    <w:rsid w:val="00334923"/>
    <w:rsid w:val="00341E47"/>
    <w:rsid w:val="00342560"/>
    <w:rsid w:val="00342F87"/>
    <w:rsid w:val="00343DFE"/>
    <w:rsid w:val="00351258"/>
    <w:rsid w:val="00355300"/>
    <w:rsid w:val="00356534"/>
    <w:rsid w:val="00362F66"/>
    <w:rsid w:val="00370525"/>
    <w:rsid w:val="003721EE"/>
    <w:rsid w:val="00377842"/>
    <w:rsid w:val="00381349"/>
    <w:rsid w:val="00384224"/>
    <w:rsid w:val="00387B5F"/>
    <w:rsid w:val="00392AC9"/>
    <w:rsid w:val="003937CD"/>
    <w:rsid w:val="00395655"/>
    <w:rsid w:val="003A1F44"/>
    <w:rsid w:val="003A26A5"/>
    <w:rsid w:val="003B23E6"/>
    <w:rsid w:val="003B2710"/>
    <w:rsid w:val="003B7D7B"/>
    <w:rsid w:val="003C3B6C"/>
    <w:rsid w:val="003C3C2B"/>
    <w:rsid w:val="003C53CD"/>
    <w:rsid w:val="003C5D98"/>
    <w:rsid w:val="003C6B36"/>
    <w:rsid w:val="003D1C69"/>
    <w:rsid w:val="003D3B53"/>
    <w:rsid w:val="003D3F34"/>
    <w:rsid w:val="003D4A94"/>
    <w:rsid w:val="003E5EF5"/>
    <w:rsid w:val="003F3C6F"/>
    <w:rsid w:val="003F501B"/>
    <w:rsid w:val="003F7B16"/>
    <w:rsid w:val="00405451"/>
    <w:rsid w:val="00410E22"/>
    <w:rsid w:val="00417C4C"/>
    <w:rsid w:val="00417EE4"/>
    <w:rsid w:val="004201BB"/>
    <w:rsid w:val="00424BD4"/>
    <w:rsid w:val="004300B8"/>
    <w:rsid w:val="00432E53"/>
    <w:rsid w:val="0043550D"/>
    <w:rsid w:val="00436D3B"/>
    <w:rsid w:val="00437DC2"/>
    <w:rsid w:val="004407A8"/>
    <w:rsid w:val="00440E22"/>
    <w:rsid w:val="00445496"/>
    <w:rsid w:val="00447839"/>
    <w:rsid w:val="004478E5"/>
    <w:rsid w:val="004541F4"/>
    <w:rsid w:val="004548E9"/>
    <w:rsid w:val="004559F1"/>
    <w:rsid w:val="00462933"/>
    <w:rsid w:val="004733F2"/>
    <w:rsid w:val="0047366E"/>
    <w:rsid w:val="00480B50"/>
    <w:rsid w:val="00482E17"/>
    <w:rsid w:val="004938D5"/>
    <w:rsid w:val="00493E47"/>
    <w:rsid w:val="00497D90"/>
    <w:rsid w:val="004A1421"/>
    <w:rsid w:val="004A30D0"/>
    <w:rsid w:val="004A437A"/>
    <w:rsid w:val="004A5D34"/>
    <w:rsid w:val="004A6628"/>
    <w:rsid w:val="004B4410"/>
    <w:rsid w:val="004B6A1B"/>
    <w:rsid w:val="004C017D"/>
    <w:rsid w:val="004C2DFC"/>
    <w:rsid w:val="004C3251"/>
    <w:rsid w:val="004C6A1C"/>
    <w:rsid w:val="004C6F02"/>
    <w:rsid w:val="004C728D"/>
    <w:rsid w:val="004D4347"/>
    <w:rsid w:val="004D7A2D"/>
    <w:rsid w:val="004F03B7"/>
    <w:rsid w:val="004F1C2B"/>
    <w:rsid w:val="004F1F17"/>
    <w:rsid w:val="004F36D3"/>
    <w:rsid w:val="004F378A"/>
    <w:rsid w:val="004F64D3"/>
    <w:rsid w:val="00501938"/>
    <w:rsid w:val="005124B4"/>
    <w:rsid w:val="00514326"/>
    <w:rsid w:val="00517813"/>
    <w:rsid w:val="00522850"/>
    <w:rsid w:val="00524808"/>
    <w:rsid w:val="005254E2"/>
    <w:rsid w:val="00525A78"/>
    <w:rsid w:val="00526146"/>
    <w:rsid w:val="00526C05"/>
    <w:rsid w:val="0053125B"/>
    <w:rsid w:val="00532DBC"/>
    <w:rsid w:val="00533550"/>
    <w:rsid w:val="0054426F"/>
    <w:rsid w:val="00550608"/>
    <w:rsid w:val="00551F3A"/>
    <w:rsid w:val="00563468"/>
    <w:rsid w:val="0056403A"/>
    <w:rsid w:val="00564141"/>
    <w:rsid w:val="005804F9"/>
    <w:rsid w:val="00580C17"/>
    <w:rsid w:val="00580D9B"/>
    <w:rsid w:val="00593601"/>
    <w:rsid w:val="00595867"/>
    <w:rsid w:val="005A0130"/>
    <w:rsid w:val="005A11F1"/>
    <w:rsid w:val="005A1A26"/>
    <w:rsid w:val="005A708C"/>
    <w:rsid w:val="005A76D3"/>
    <w:rsid w:val="005B003C"/>
    <w:rsid w:val="005B13AA"/>
    <w:rsid w:val="005B1B15"/>
    <w:rsid w:val="005B335C"/>
    <w:rsid w:val="005B49BF"/>
    <w:rsid w:val="005B5660"/>
    <w:rsid w:val="005B57D8"/>
    <w:rsid w:val="005B7F50"/>
    <w:rsid w:val="005C7526"/>
    <w:rsid w:val="005D3BDA"/>
    <w:rsid w:val="005D5F7F"/>
    <w:rsid w:val="005E0D75"/>
    <w:rsid w:val="005E181C"/>
    <w:rsid w:val="005E3815"/>
    <w:rsid w:val="005E437C"/>
    <w:rsid w:val="005E754B"/>
    <w:rsid w:val="005F1314"/>
    <w:rsid w:val="005F1FF5"/>
    <w:rsid w:val="005F4FA8"/>
    <w:rsid w:val="0060444E"/>
    <w:rsid w:val="00606219"/>
    <w:rsid w:val="00611780"/>
    <w:rsid w:val="00612118"/>
    <w:rsid w:val="00617E68"/>
    <w:rsid w:val="0062007B"/>
    <w:rsid w:val="00621856"/>
    <w:rsid w:val="00622AA6"/>
    <w:rsid w:val="00623FBB"/>
    <w:rsid w:val="0062709B"/>
    <w:rsid w:val="006307A1"/>
    <w:rsid w:val="00630BDB"/>
    <w:rsid w:val="00630CBC"/>
    <w:rsid w:val="00631B1F"/>
    <w:rsid w:val="00632211"/>
    <w:rsid w:val="00634719"/>
    <w:rsid w:val="00635F6A"/>
    <w:rsid w:val="00640E55"/>
    <w:rsid w:val="00643F16"/>
    <w:rsid w:val="0064609E"/>
    <w:rsid w:val="00654DB9"/>
    <w:rsid w:val="006628D6"/>
    <w:rsid w:val="00680968"/>
    <w:rsid w:val="006813C5"/>
    <w:rsid w:val="00682FC9"/>
    <w:rsid w:val="006831A8"/>
    <w:rsid w:val="0068478E"/>
    <w:rsid w:val="00684A34"/>
    <w:rsid w:val="00684FEB"/>
    <w:rsid w:val="006852CA"/>
    <w:rsid w:val="0068693E"/>
    <w:rsid w:val="00686AFA"/>
    <w:rsid w:val="00697033"/>
    <w:rsid w:val="0069704C"/>
    <w:rsid w:val="006A5A96"/>
    <w:rsid w:val="006B275A"/>
    <w:rsid w:val="006B3DC7"/>
    <w:rsid w:val="006B4BF0"/>
    <w:rsid w:val="006B7993"/>
    <w:rsid w:val="006B7DA5"/>
    <w:rsid w:val="006C06FB"/>
    <w:rsid w:val="006C10B0"/>
    <w:rsid w:val="006C209A"/>
    <w:rsid w:val="006C24A4"/>
    <w:rsid w:val="006C3555"/>
    <w:rsid w:val="006C70F9"/>
    <w:rsid w:val="006C712F"/>
    <w:rsid w:val="006D2489"/>
    <w:rsid w:val="006D3FF1"/>
    <w:rsid w:val="006E07C0"/>
    <w:rsid w:val="006E2352"/>
    <w:rsid w:val="006E2D02"/>
    <w:rsid w:val="006E4F7C"/>
    <w:rsid w:val="006E72F6"/>
    <w:rsid w:val="006E7BD1"/>
    <w:rsid w:val="006F13B8"/>
    <w:rsid w:val="006F24CF"/>
    <w:rsid w:val="006F3495"/>
    <w:rsid w:val="006F380F"/>
    <w:rsid w:val="006F571A"/>
    <w:rsid w:val="006F5C5F"/>
    <w:rsid w:val="006F7345"/>
    <w:rsid w:val="00702C9E"/>
    <w:rsid w:val="00702D44"/>
    <w:rsid w:val="00704A6B"/>
    <w:rsid w:val="00713594"/>
    <w:rsid w:val="00715F2D"/>
    <w:rsid w:val="00723B9F"/>
    <w:rsid w:val="0073264B"/>
    <w:rsid w:val="007326EF"/>
    <w:rsid w:val="00733D54"/>
    <w:rsid w:val="00734BD8"/>
    <w:rsid w:val="00741BD9"/>
    <w:rsid w:val="00741D45"/>
    <w:rsid w:val="007429CE"/>
    <w:rsid w:val="00742AA8"/>
    <w:rsid w:val="007444DC"/>
    <w:rsid w:val="0074453B"/>
    <w:rsid w:val="00745835"/>
    <w:rsid w:val="007459D1"/>
    <w:rsid w:val="007460E7"/>
    <w:rsid w:val="007469E6"/>
    <w:rsid w:val="00751024"/>
    <w:rsid w:val="00754C8A"/>
    <w:rsid w:val="00762871"/>
    <w:rsid w:val="00766EEB"/>
    <w:rsid w:val="00770866"/>
    <w:rsid w:val="00770C0B"/>
    <w:rsid w:val="00772FBB"/>
    <w:rsid w:val="00773132"/>
    <w:rsid w:val="007743A0"/>
    <w:rsid w:val="00777D35"/>
    <w:rsid w:val="00781616"/>
    <w:rsid w:val="0078485B"/>
    <w:rsid w:val="00784B1E"/>
    <w:rsid w:val="00784DDB"/>
    <w:rsid w:val="00787D6A"/>
    <w:rsid w:val="007A288A"/>
    <w:rsid w:val="007A30DF"/>
    <w:rsid w:val="007A4CE8"/>
    <w:rsid w:val="007B538C"/>
    <w:rsid w:val="007B7A4D"/>
    <w:rsid w:val="007C170B"/>
    <w:rsid w:val="007C351F"/>
    <w:rsid w:val="007D0773"/>
    <w:rsid w:val="007D1E9B"/>
    <w:rsid w:val="007D3047"/>
    <w:rsid w:val="007D709B"/>
    <w:rsid w:val="007E051C"/>
    <w:rsid w:val="007E055A"/>
    <w:rsid w:val="007E0BF6"/>
    <w:rsid w:val="007E688E"/>
    <w:rsid w:val="007E6DA8"/>
    <w:rsid w:val="007F4D94"/>
    <w:rsid w:val="008042BB"/>
    <w:rsid w:val="00804FF2"/>
    <w:rsid w:val="00806221"/>
    <w:rsid w:val="00807206"/>
    <w:rsid w:val="0080727C"/>
    <w:rsid w:val="00807B7C"/>
    <w:rsid w:val="00810495"/>
    <w:rsid w:val="00814833"/>
    <w:rsid w:val="00816562"/>
    <w:rsid w:val="00820D95"/>
    <w:rsid w:val="00831D4D"/>
    <w:rsid w:val="00834C6C"/>
    <w:rsid w:val="00835DF4"/>
    <w:rsid w:val="008419B2"/>
    <w:rsid w:val="00845F86"/>
    <w:rsid w:val="0085268B"/>
    <w:rsid w:val="008549F1"/>
    <w:rsid w:val="00854CD9"/>
    <w:rsid w:val="00860B36"/>
    <w:rsid w:val="00861FDA"/>
    <w:rsid w:val="008639C5"/>
    <w:rsid w:val="0086580C"/>
    <w:rsid w:val="00865921"/>
    <w:rsid w:val="008661CD"/>
    <w:rsid w:val="008664E9"/>
    <w:rsid w:val="00866AB4"/>
    <w:rsid w:val="00867FF1"/>
    <w:rsid w:val="008705F3"/>
    <w:rsid w:val="0087453D"/>
    <w:rsid w:val="0087478B"/>
    <w:rsid w:val="00874A26"/>
    <w:rsid w:val="0088523E"/>
    <w:rsid w:val="0088760A"/>
    <w:rsid w:val="00887D97"/>
    <w:rsid w:val="008920C4"/>
    <w:rsid w:val="008935CF"/>
    <w:rsid w:val="008A0FFB"/>
    <w:rsid w:val="008A1C20"/>
    <w:rsid w:val="008A1E76"/>
    <w:rsid w:val="008A635F"/>
    <w:rsid w:val="008B0C97"/>
    <w:rsid w:val="008B3DB1"/>
    <w:rsid w:val="008C38ED"/>
    <w:rsid w:val="008C5E8E"/>
    <w:rsid w:val="008C6BD2"/>
    <w:rsid w:val="008C7CB2"/>
    <w:rsid w:val="008C7D5A"/>
    <w:rsid w:val="008D1AC5"/>
    <w:rsid w:val="008D1C3A"/>
    <w:rsid w:val="008D4B2A"/>
    <w:rsid w:val="008D5100"/>
    <w:rsid w:val="008D58C5"/>
    <w:rsid w:val="008E0816"/>
    <w:rsid w:val="008E0878"/>
    <w:rsid w:val="008E75BE"/>
    <w:rsid w:val="008F1307"/>
    <w:rsid w:val="00902775"/>
    <w:rsid w:val="0090378A"/>
    <w:rsid w:val="009045F1"/>
    <w:rsid w:val="00905E48"/>
    <w:rsid w:val="00910825"/>
    <w:rsid w:val="00910DA2"/>
    <w:rsid w:val="00911382"/>
    <w:rsid w:val="00913284"/>
    <w:rsid w:val="00913904"/>
    <w:rsid w:val="00920552"/>
    <w:rsid w:val="00926566"/>
    <w:rsid w:val="00934B9A"/>
    <w:rsid w:val="00937F8B"/>
    <w:rsid w:val="00941593"/>
    <w:rsid w:val="00943A47"/>
    <w:rsid w:val="00944EF6"/>
    <w:rsid w:val="009477C0"/>
    <w:rsid w:val="00951A56"/>
    <w:rsid w:val="00954F23"/>
    <w:rsid w:val="0095769F"/>
    <w:rsid w:val="00960581"/>
    <w:rsid w:val="00960B66"/>
    <w:rsid w:val="00962F67"/>
    <w:rsid w:val="00973802"/>
    <w:rsid w:val="00973C77"/>
    <w:rsid w:val="00974090"/>
    <w:rsid w:val="00980C04"/>
    <w:rsid w:val="0098233F"/>
    <w:rsid w:val="00983F0C"/>
    <w:rsid w:val="00984CB5"/>
    <w:rsid w:val="00995597"/>
    <w:rsid w:val="00997FC7"/>
    <w:rsid w:val="009A0487"/>
    <w:rsid w:val="009A3643"/>
    <w:rsid w:val="009A38D8"/>
    <w:rsid w:val="009A42DC"/>
    <w:rsid w:val="009A6ECF"/>
    <w:rsid w:val="009B0E15"/>
    <w:rsid w:val="009B23ED"/>
    <w:rsid w:val="009B4A51"/>
    <w:rsid w:val="009D1CF2"/>
    <w:rsid w:val="009D27FA"/>
    <w:rsid w:val="009D3357"/>
    <w:rsid w:val="009D3D13"/>
    <w:rsid w:val="009D587C"/>
    <w:rsid w:val="009D7318"/>
    <w:rsid w:val="009E099C"/>
    <w:rsid w:val="009E09D0"/>
    <w:rsid w:val="009E1740"/>
    <w:rsid w:val="009E4FDD"/>
    <w:rsid w:val="009F364C"/>
    <w:rsid w:val="009F3B34"/>
    <w:rsid w:val="00A01B30"/>
    <w:rsid w:val="00A10B15"/>
    <w:rsid w:val="00A12557"/>
    <w:rsid w:val="00A16BEF"/>
    <w:rsid w:val="00A20964"/>
    <w:rsid w:val="00A30B76"/>
    <w:rsid w:val="00A30ECE"/>
    <w:rsid w:val="00A3346B"/>
    <w:rsid w:val="00A37FA3"/>
    <w:rsid w:val="00A4298D"/>
    <w:rsid w:val="00A4551D"/>
    <w:rsid w:val="00A455BD"/>
    <w:rsid w:val="00A4581E"/>
    <w:rsid w:val="00A50BDD"/>
    <w:rsid w:val="00A56E49"/>
    <w:rsid w:val="00A57800"/>
    <w:rsid w:val="00A60805"/>
    <w:rsid w:val="00A61339"/>
    <w:rsid w:val="00A613B3"/>
    <w:rsid w:val="00A66A06"/>
    <w:rsid w:val="00A71677"/>
    <w:rsid w:val="00A72291"/>
    <w:rsid w:val="00A7242D"/>
    <w:rsid w:val="00A82F15"/>
    <w:rsid w:val="00A863C0"/>
    <w:rsid w:val="00A871A1"/>
    <w:rsid w:val="00A91B87"/>
    <w:rsid w:val="00A92128"/>
    <w:rsid w:val="00A97740"/>
    <w:rsid w:val="00A97C9B"/>
    <w:rsid w:val="00AA15AF"/>
    <w:rsid w:val="00AA3463"/>
    <w:rsid w:val="00AB0416"/>
    <w:rsid w:val="00AB245D"/>
    <w:rsid w:val="00AB5135"/>
    <w:rsid w:val="00AB6166"/>
    <w:rsid w:val="00AC0622"/>
    <w:rsid w:val="00AC1987"/>
    <w:rsid w:val="00AC2750"/>
    <w:rsid w:val="00AC3825"/>
    <w:rsid w:val="00AD06BA"/>
    <w:rsid w:val="00AD0BCF"/>
    <w:rsid w:val="00AD1A31"/>
    <w:rsid w:val="00AD296E"/>
    <w:rsid w:val="00AE327E"/>
    <w:rsid w:val="00AE6C71"/>
    <w:rsid w:val="00AF0D7B"/>
    <w:rsid w:val="00AF6B7E"/>
    <w:rsid w:val="00AF6CFB"/>
    <w:rsid w:val="00B00105"/>
    <w:rsid w:val="00B02337"/>
    <w:rsid w:val="00B05F06"/>
    <w:rsid w:val="00B13A08"/>
    <w:rsid w:val="00B173E6"/>
    <w:rsid w:val="00B224F5"/>
    <w:rsid w:val="00B22939"/>
    <w:rsid w:val="00B2596D"/>
    <w:rsid w:val="00B33B96"/>
    <w:rsid w:val="00B354BE"/>
    <w:rsid w:val="00B46996"/>
    <w:rsid w:val="00B51B96"/>
    <w:rsid w:val="00B52591"/>
    <w:rsid w:val="00B562B5"/>
    <w:rsid w:val="00B61B39"/>
    <w:rsid w:val="00B62DCD"/>
    <w:rsid w:val="00B675F0"/>
    <w:rsid w:val="00B67A0E"/>
    <w:rsid w:val="00B74429"/>
    <w:rsid w:val="00B81171"/>
    <w:rsid w:val="00B81D2F"/>
    <w:rsid w:val="00B847B4"/>
    <w:rsid w:val="00B84B45"/>
    <w:rsid w:val="00B91CF1"/>
    <w:rsid w:val="00B92AB0"/>
    <w:rsid w:val="00BA044B"/>
    <w:rsid w:val="00BA10B0"/>
    <w:rsid w:val="00BA17ED"/>
    <w:rsid w:val="00BA30A4"/>
    <w:rsid w:val="00BA56F5"/>
    <w:rsid w:val="00BB1831"/>
    <w:rsid w:val="00BB4812"/>
    <w:rsid w:val="00BB4C7C"/>
    <w:rsid w:val="00BB504F"/>
    <w:rsid w:val="00BB5F41"/>
    <w:rsid w:val="00BB7D28"/>
    <w:rsid w:val="00BC1213"/>
    <w:rsid w:val="00BC2969"/>
    <w:rsid w:val="00BC50F0"/>
    <w:rsid w:val="00BC5B58"/>
    <w:rsid w:val="00BC6077"/>
    <w:rsid w:val="00BD115B"/>
    <w:rsid w:val="00BD7F14"/>
    <w:rsid w:val="00BE0FC8"/>
    <w:rsid w:val="00BE22F6"/>
    <w:rsid w:val="00BE3E0C"/>
    <w:rsid w:val="00BE51A5"/>
    <w:rsid w:val="00BE5230"/>
    <w:rsid w:val="00BE57A6"/>
    <w:rsid w:val="00BF1C0E"/>
    <w:rsid w:val="00BF2E90"/>
    <w:rsid w:val="00C00E17"/>
    <w:rsid w:val="00C023C9"/>
    <w:rsid w:val="00C06B23"/>
    <w:rsid w:val="00C07AD3"/>
    <w:rsid w:val="00C103FE"/>
    <w:rsid w:val="00C124EE"/>
    <w:rsid w:val="00C12DF2"/>
    <w:rsid w:val="00C12EB0"/>
    <w:rsid w:val="00C13B3C"/>
    <w:rsid w:val="00C142A8"/>
    <w:rsid w:val="00C235E5"/>
    <w:rsid w:val="00C2390E"/>
    <w:rsid w:val="00C2724F"/>
    <w:rsid w:val="00C30540"/>
    <w:rsid w:val="00C359A3"/>
    <w:rsid w:val="00C36DF2"/>
    <w:rsid w:val="00C3772E"/>
    <w:rsid w:val="00C45D32"/>
    <w:rsid w:val="00C52360"/>
    <w:rsid w:val="00C54C46"/>
    <w:rsid w:val="00C56288"/>
    <w:rsid w:val="00C60293"/>
    <w:rsid w:val="00C618F7"/>
    <w:rsid w:val="00C678D7"/>
    <w:rsid w:val="00C770D3"/>
    <w:rsid w:val="00C90606"/>
    <w:rsid w:val="00C94AA6"/>
    <w:rsid w:val="00C96645"/>
    <w:rsid w:val="00CA0075"/>
    <w:rsid w:val="00CA12E0"/>
    <w:rsid w:val="00CA1671"/>
    <w:rsid w:val="00CA7ED1"/>
    <w:rsid w:val="00CB070E"/>
    <w:rsid w:val="00CB1BBC"/>
    <w:rsid w:val="00CB245C"/>
    <w:rsid w:val="00CB37CC"/>
    <w:rsid w:val="00CB54AE"/>
    <w:rsid w:val="00CB5E32"/>
    <w:rsid w:val="00CB5F88"/>
    <w:rsid w:val="00CC0A75"/>
    <w:rsid w:val="00CC3772"/>
    <w:rsid w:val="00CD0F5F"/>
    <w:rsid w:val="00CD7958"/>
    <w:rsid w:val="00CE3715"/>
    <w:rsid w:val="00CE3A24"/>
    <w:rsid w:val="00CE4606"/>
    <w:rsid w:val="00CE5CE4"/>
    <w:rsid w:val="00CE7A1D"/>
    <w:rsid w:val="00CF02C4"/>
    <w:rsid w:val="00CF08BE"/>
    <w:rsid w:val="00CF28CA"/>
    <w:rsid w:val="00CF50D6"/>
    <w:rsid w:val="00CF5757"/>
    <w:rsid w:val="00CF5A31"/>
    <w:rsid w:val="00CF60D7"/>
    <w:rsid w:val="00CF7870"/>
    <w:rsid w:val="00D10228"/>
    <w:rsid w:val="00D12CBD"/>
    <w:rsid w:val="00D16E05"/>
    <w:rsid w:val="00D3043F"/>
    <w:rsid w:val="00D348DA"/>
    <w:rsid w:val="00D34C40"/>
    <w:rsid w:val="00D35319"/>
    <w:rsid w:val="00D3636B"/>
    <w:rsid w:val="00D37177"/>
    <w:rsid w:val="00D41279"/>
    <w:rsid w:val="00D47550"/>
    <w:rsid w:val="00D53E5C"/>
    <w:rsid w:val="00D57349"/>
    <w:rsid w:val="00D62844"/>
    <w:rsid w:val="00D630B2"/>
    <w:rsid w:val="00D632A4"/>
    <w:rsid w:val="00D723F4"/>
    <w:rsid w:val="00D7314C"/>
    <w:rsid w:val="00D93179"/>
    <w:rsid w:val="00D95144"/>
    <w:rsid w:val="00D95B5E"/>
    <w:rsid w:val="00DA4906"/>
    <w:rsid w:val="00DA5A9E"/>
    <w:rsid w:val="00DA73CB"/>
    <w:rsid w:val="00DB0927"/>
    <w:rsid w:val="00DB199B"/>
    <w:rsid w:val="00DB1CCD"/>
    <w:rsid w:val="00DB2FDC"/>
    <w:rsid w:val="00DC0126"/>
    <w:rsid w:val="00DC0657"/>
    <w:rsid w:val="00DC34B3"/>
    <w:rsid w:val="00DC577D"/>
    <w:rsid w:val="00DC7EED"/>
    <w:rsid w:val="00DD0390"/>
    <w:rsid w:val="00DD269C"/>
    <w:rsid w:val="00DD4CF0"/>
    <w:rsid w:val="00DE29B5"/>
    <w:rsid w:val="00DE3CD6"/>
    <w:rsid w:val="00DE3EBC"/>
    <w:rsid w:val="00DE77C6"/>
    <w:rsid w:val="00DE780C"/>
    <w:rsid w:val="00DE7E6A"/>
    <w:rsid w:val="00DF149B"/>
    <w:rsid w:val="00DF16E5"/>
    <w:rsid w:val="00DF545A"/>
    <w:rsid w:val="00DF5A86"/>
    <w:rsid w:val="00E03758"/>
    <w:rsid w:val="00E04BEF"/>
    <w:rsid w:val="00E1040B"/>
    <w:rsid w:val="00E14376"/>
    <w:rsid w:val="00E14E1A"/>
    <w:rsid w:val="00E25C43"/>
    <w:rsid w:val="00E26159"/>
    <w:rsid w:val="00E32DC6"/>
    <w:rsid w:val="00E42707"/>
    <w:rsid w:val="00E44865"/>
    <w:rsid w:val="00E5451F"/>
    <w:rsid w:val="00E554BB"/>
    <w:rsid w:val="00E769C5"/>
    <w:rsid w:val="00E807B3"/>
    <w:rsid w:val="00E8163B"/>
    <w:rsid w:val="00E82A7D"/>
    <w:rsid w:val="00E82D88"/>
    <w:rsid w:val="00E87491"/>
    <w:rsid w:val="00E91CD0"/>
    <w:rsid w:val="00E94159"/>
    <w:rsid w:val="00E95B49"/>
    <w:rsid w:val="00E95C9F"/>
    <w:rsid w:val="00E95E8C"/>
    <w:rsid w:val="00E974D2"/>
    <w:rsid w:val="00EA277E"/>
    <w:rsid w:val="00EA4242"/>
    <w:rsid w:val="00EA6346"/>
    <w:rsid w:val="00EA6E11"/>
    <w:rsid w:val="00EB7FE5"/>
    <w:rsid w:val="00EC5F5F"/>
    <w:rsid w:val="00ED29EE"/>
    <w:rsid w:val="00ED2DDF"/>
    <w:rsid w:val="00ED31DE"/>
    <w:rsid w:val="00ED4461"/>
    <w:rsid w:val="00ED70C4"/>
    <w:rsid w:val="00EE03F9"/>
    <w:rsid w:val="00EE0716"/>
    <w:rsid w:val="00EF1D81"/>
    <w:rsid w:val="00F00404"/>
    <w:rsid w:val="00F00F2A"/>
    <w:rsid w:val="00F05602"/>
    <w:rsid w:val="00F066BB"/>
    <w:rsid w:val="00F06B89"/>
    <w:rsid w:val="00F11F77"/>
    <w:rsid w:val="00F12D6D"/>
    <w:rsid w:val="00F13083"/>
    <w:rsid w:val="00F132B4"/>
    <w:rsid w:val="00F145BE"/>
    <w:rsid w:val="00F20E34"/>
    <w:rsid w:val="00F30A6B"/>
    <w:rsid w:val="00F33D71"/>
    <w:rsid w:val="00F3460D"/>
    <w:rsid w:val="00F40405"/>
    <w:rsid w:val="00F41723"/>
    <w:rsid w:val="00F53080"/>
    <w:rsid w:val="00F5433C"/>
    <w:rsid w:val="00F6106C"/>
    <w:rsid w:val="00F650E8"/>
    <w:rsid w:val="00F661C1"/>
    <w:rsid w:val="00F7071D"/>
    <w:rsid w:val="00F718CA"/>
    <w:rsid w:val="00F7261F"/>
    <w:rsid w:val="00F72706"/>
    <w:rsid w:val="00F72E8F"/>
    <w:rsid w:val="00F758FC"/>
    <w:rsid w:val="00F8138D"/>
    <w:rsid w:val="00F867FB"/>
    <w:rsid w:val="00F8693D"/>
    <w:rsid w:val="00F91599"/>
    <w:rsid w:val="00FA077E"/>
    <w:rsid w:val="00FA6FD5"/>
    <w:rsid w:val="00FB4912"/>
    <w:rsid w:val="00FB7A46"/>
    <w:rsid w:val="00FC1FE3"/>
    <w:rsid w:val="00FC5225"/>
    <w:rsid w:val="00FD56E0"/>
    <w:rsid w:val="00FD6139"/>
    <w:rsid w:val="00FD648E"/>
    <w:rsid w:val="00FE00FE"/>
    <w:rsid w:val="00FE4AC3"/>
    <w:rsid w:val="00FE6145"/>
    <w:rsid w:val="00FF62B0"/>
    <w:rsid w:val="00FF693E"/>
    <w:rsid w:val="00FF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E9B319"/>
  <w15:chartTrackingRefBased/>
  <w15:docId w15:val="{76C700D2-8EF1-4E4A-8F08-92A2B8D3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17E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2D631B"/>
    <w:pPr>
      <w:keepNext/>
      <w:spacing w:after="0" w:line="240" w:lineRule="auto"/>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31B"/>
    <w:rPr>
      <w:rFonts w:ascii="Times New Roman" w:eastAsia="Times New Roman" w:hAnsi="Times New Roman" w:cs="Times New Roman"/>
      <w:sz w:val="24"/>
      <w:szCs w:val="20"/>
    </w:rPr>
  </w:style>
  <w:style w:type="paragraph" w:customStyle="1" w:styleId="Tableau">
    <w:name w:val="Tableau"/>
    <w:basedOn w:val="Arial"/>
    <w:rsid w:val="002D631B"/>
    <w:pPr>
      <w:spacing w:before="40"/>
    </w:pPr>
    <w:rPr>
      <w:caps w:val="0"/>
      <w:spacing w:val="20"/>
      <w:sz w:val="14"/>
    </w:rPr>
  </w:style>
  <w:style w:type="paragraph" w:customStyle="1" w:styleId="Arial">
    <w:name w:val="Arial"/>
    <w:rsid w:val="002D631B"/>
    <w:pPr>
      <w:spacing w:before="140"/>
    </w:pPr>
    <w:rPr>
      <w:rFonts w:ascii="Arial" w:eastAsia="Times New Roman" w:hAnsi="Arial"/>
      <w:caps/>
      <w:sz w:val="18"/>
    </w:rPr>
  </w:style>
  <w:style w:type="character" w:styleId="Hyperlink">
    <w:name w:val="Hyperlink"/>
    <w:uiPriority w:val="99"/>
    <w:rsid w:val="002D631B"/>
    <w:rPr>
      <w:color w:val="0000FF"/>
      <w:u w:val="single"/>
    </w:rPr>
  </w:style>
  <w:style w:type="paragraph" w:styleId="BalloonText">
    <w:name w:val="Balloon Text"/>
    <w:basedOn w:val="Normal"/>
    <w:link w:val="BalloonTextChar"/>
    <w:uiPriority w:val="99"/>
    <w:semiHidden/>
    <w:unhideWhenUsed/>
    <w:rsid w:val="002D63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631B"/>
    <w:rPr>
      <w:rFonts w:ascii="Tahoma" w:hAnsi="Tahoma" w:cs="Tahoma"/>
      <w:sz w:val="16"/>
      <w:szCs w:val="16"/>
    </w:rPr>
  </w:style>
  <w:style w:type="paragraph" w:styleId="NoSpacing">
    <w:name w:val="No Spacing"/>
    <w:uiPriority w:val="1"/>
    <w:qFormat/>
    <w:rsid w:val="001D386D"/>
    <w:rPr>
      <w:sz w:val="22"/>
      <w:szCs w:val="22"/>
    </w:rPr>
  </w:style>
  <w:style w:type="paragraph" w:styleId="BodyTextIndent">
    <w:name w:val="Body Text Indent"/>
    <w:basedOn w:val="Normal"/>
    <w:link w:val="BodyTextIndentChar"/>
    <w:semiHidden/>
    <w:rsid w:val="00092BB7"/>
    <w:pPr>
      <w:spacing w:before="140" w:after="0" w:line="240" w:lineRule="auto"/>
      <w:ind w:firstLine="720"/>
    </w:pPr>
    <w:rPr>
      <w:rFonts w:ascii="Garamond" w:eastAsia="Times New Roman" w:hAnsi="Garamond"/>
      <w:sz w:val="24"/>
      <w:szCs w:val="20"/>
    </w:rPr>
  </w:style>
  <w:style w:type="character" w:customStyle="1" w:styleId="BodyTextIndentChar">
    <w:name w:val="Body Text Indent Char"/>
    <w:link w:val="BodyTextIndent"/>
    <w:semiHidden/>
    <w:rsid w:val="00092BB7"/>
    <w:rPr>
      <w:rFonts w:ascii="Garamond" w:eastAsia="Times New Roman" w:hAnsi="Garamond"/>
      <w:sz w:val="24"/>
    </w:rPr>
  </w:style>
  <w:style w:type="character" w:customStyle="1" w:styleId="Heading1Char">
    <w:name w:val="Heading 1 Char"/>
    <w:link w:val="Heading1"/>
    <w:uiPriority w:val="9"/>
    <w:rsid w:val="00617E68"/>
    <w:rPr>
      <w:rFonts w:ascii="Cambria" w:eastAsia="Times New Roman" w:hAnsi="Cambria" w:cs="Times New Roman"/>
      <w:b/>
      <w:bCs/>
      <w:kern w:val="32"/>
      <w:sz w:val="32"/>
      <w:szCs w:val="32"/>
    </w:rPr>
  </w:style>
  <w:style w:type="paragraph" w:styleId="BodyText2">
    <w:name w:val="Body Text 2"/>
    <w:basedOn w:val="Normal"/>
    <w:link w:val="BodyText2Char"/>
    <w:uiPriority w:val="99"/>
    <w:unhideWhenUsed/>
    <w:rsid w:val="00617E68"/>
    <w:pPr>
      <w:spacing w:after="120" w:line="480" w:lineRule="auto"/>
    </w:pPr>
  </w:style>
  <w:style w:type="character" w:customStyle="1" w:styleId="BodyText2Char">
    <w:name w:val="Body Text 2 Char"/>
    <w:link w:val="BodyText2"/>
    <w:uiPriority w:val="99"/>
    <w:rsid w:val="00617E68"/>
    <w:rPr>
      <w:sz w:val="22"/>
      <w:szCs w:val="22"/>
    </w:rPr>
  </w:style>
  <w:style w:type="paragraph" w:styleId="BodyTextIndent2">
    <w:name w:val="Body Text Indent 2"/>
    <w:basedOn w:val="Normal"/>
    <w:link w:val="BodyTextIndent2Char"/>
    <w:uiPriority w:val="99"/>
    <w:unhideWhenUsed/>
    <w:rsid w:val="00617E68"/>
    <w:pPr>
      <w:spacing w:after="120" w:line="480" w:lineRule="auto"/>
      <w:ind w:left="360"/>
    </w:pPr>
  </w:style>
  <w:style w:type="character" w:customStyle="1" w:styleId="BodyTextIndent2Char">
    <w:name w:val="Body Text Indent 2 Char"/>
    <w:link w:val="BodyTextIndent2"/>
    <w:uiPriority w:val="99"/>
    <w:rsid w:val="00617E68"/>
    <w:rPr>
      <w:sz w:val="22"/>
      <w:szCs w:val="22"/>
    </w:rPr>
  </w:style>
  <w:style w:type="character" w:customStyle="1" w:styleId="apple-converted-space">
    <w:name w:val="apple-converted-space"/>
    <w:rsid w:val="00E44865"/>
  </w:style>
  <w:style w:type="paragraph" w:styleId="NormalWeb">
    <w:name w:val="Normal (Web)"/>
    <w:basedOn w:val="Normal"/>
    <w:uiPriority w:val="99"/>
    <w:unhideWhenUsed/>
    <w:rsid w:val="00F758FC"/>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D34C40"/>
    <w:rPr>
      <w:color w:val="605E5C"/>
      <w:shd w:val="clear" w:color="auto" w:fill="E1DFDD"/>
    </w:rPr>
  </w:style>
  <w:style w:type="character" w:styleId="FollowedHyperlink">
    <w:name w:val="FollowedHyperlink"/>
    <w:uiPriority w:val="99"/>
    <w:semiHidden/>
    <w:unhideWhenUsed/>
    <w:rsid w:val="00C023C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0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egria@sandiego.org" TargetMode="External"/><Relationship Id="rId13" Type="http://schemas.openxmlformats.org/officeDocument/2006/relationships/hyperlink" Target="https://www.theblindburro.com/" TargetMode="External"/><Relationship Id="rId18" Type="http://schemas.openxmlformats.org/officeDocument/2006/relationships/hyperlink" Target="https://www.sandiego.org/articles/parks-gardens/chicano-park.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arcosramirezerre.com/" TargetMode="External"/><Relationship Id="rId7" Type="http://schemas.openxmlformats.org/officeDocument/2006/relationships/hyperlink" Target="mailto:jboyland@sandiego.org" TargetMode="External"/><Relationship Id="rId12" Type="http://schemas.openxmlformats.org/officeDocument/2006/relationships/hyperlink" Target="https://kingandqueencantina.com/" TargetMode="External"/><Relationship Id="rId17" Type="http://schemas.openxmlformats.org/officeDocument/2006/relationships/hyperlink" Target="http://belchinbeaver.com/" TargetMode="External"/><Relationship Id="rId25" Type="http://schemas.openxmlformats.org/officeDocument/2006/relationships/hyperlink" Target="http://www.sandiego.org" TargetMode="External"/><Relationship Id="rId2" Type="http://schemas.openxmlformats.org/officeDocument/2006/relationships/numbering" Target="numbering.xml"/><Relationship Id="rId16" Type="http://schemas.openxmlformats.org/officeDocument/2006/relationships/hyperlink" Target="http://cervezainsurgente.com/" TargetMode="External"/><Relationship Id="rId20" Type="http://schemas.openxmlformats.org/officeDocument/2006/relationships/hyperlink" Target="http://www.oldtownsandiego.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andiego.org/members/restaurants/puesto.aspx" TargetMode="External"/><Relationship Id="rId24" Type="http://schemas.openxmlformats.org/officeDocument/2006/relationships/hyperlink" Target="https://www.crossborderxpress.com/" TargetMode="External"/><Relationship Id="rId5" Type="http://schemas.openxmlformats.org/officeDocument/2006/relationships/webSettings" Target="webSettings.xml"/><Relationship Id="rId15" Type="http://schemas.openxmlformats.org/officeDocument/2006/relationships/hyperlink" Target="http://www.stonebrewing.com/" TargetMode="External"/><Relationship Id="rId23" Type="http://schemas.openxmlformats.org/officeDocument/2006/relationships/hyperlink" Target="https://www.sdmts.com/schedules-real-time-maps-and-routes/trolley" TargetMode="External"/><Relationship Id="rId10" Type="http://schemas.openxmlformats.org/officeDocument/2006/relationships/hyperlink" Target="http://saludsd.com/" TargetMode="External"/><Relationship Id="rId19" Type="http://schemas.openxmlformats.org/officeDocument/2006/relationships/hyperlink" Target="http://centroculturaldelaraza.com/" TargetMode="External"/><Relationship Id="rId4" Type="http://schemas.openxmlformats.org/officeDocument/2006/relationships/settings" Target="settings.xml"/><Relationship Id="rId9" Type="http://schemas.openxmlformats.org/officeDocument/2006/relationships/hyperlink" Target="https://www.sandiego.org/campaigns/good-stuff/cali-baja.aspx" TargetMode="External"/><Relationship Id="rId14" Type="http://schemas.openxmlformats.org/officeDocument/2006/relationships/hyperlink" Target="https://www.cohnrestaurants.com/coasterra" TargetMode="External"/><Relationship Id="rId22" Type="http://schemas.openxmlformats.org/officeDocument/2006/relationships/hyperlink" Target="http://www.muralsoflajolla.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14F4-35B4-461C-8FE4-A7796C96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San Diego Conventions and Visitors Bureau</Company>
  <LinksUpToDate>false</LinksUpToDate>
  <CharactersWithSpaces>8939</CharactersWithSpaces>
  <SharedDoc>false</SharedDoc>
  <HLinks>
    <vt:vector size="102" baseType="variant">
      <vt:variant>
        <vt:i4>4915287</vt:i4>
      </vt:variant>
      <vt:variant>
        <vt:i4>48</vt:i4>
      </vt:variant>
      <vt:variant>
        <vt:i4>0</vt:i4>
      </vt:variant>
      <vt:variant>
        <vt:i4>5</vt:i4>
      </vt:variant>
      <vt:variant>
        <vt:lpwstr>http://www.sandiego.org/</vt:lpwstr>
      </vt:variant>
      <vt:variant>
        <vt:lpwstr/>
      </vt:variant>
      <vt:variant>
        <vt:i4>2818094</vt:i4>
      </vt:variant>
      <vt:variant>
        <vt:i4>45</vt:i4>
      </vt:variant>
      <vt:variant>
        <vt:i4>0</vt:i4>
      </vt:variant>
      <vt:variant>
        <vt:i4>5</vt:i4>
      </vt:variant>
      <vt:variant>
        <vt:lpwstr>https://www.crossborderxpress.com/</vt:lpwstr>
      </vt:variant>
      <vt:variant>
        <vt:lpwstr/>
      </vt:variant>
      <vt:variant>
        <vt:i4>1114141</vt:i4>
      </vt:variant>
      <vt:variant>
        <vt:i4>42</vt:i4>
      </vt:variant>
      <vt:variant>
        <vt:i4>0</vt:i4>
      </vt:variant>
      <vt:variant>
        <vt:i4>5</vt:i4>
      </vt:variant>
      <vt:variant>
        <vt:lpwstr>https://www.sdmts.com/schedules-real-time-maps-and-routes/trolley</vt:lpwstr>
      </vt:variant>
      <vt:variant>
        <vt:lpwstr/>
      </vt:variant>
      <vt:variant>
        <vt:i4>3276914</vt:i4>
      </vt:variant>
      <vt:variant>
        <vt:i4>39</vt:i4>
      </vt:variant>
      <vt:variant>
        <vt:i4>0</vt:i4>
      </vt:variant>
      <vt:variant>
        <vt:i4>5</vt:i4>
      </vt:variant>
      <vt:variant>
        <vt:lpwstr>http://www.muralsoflajolla.com/</vt:lpwstr>
      </vt:variant>
      <vt:variant>
        <vt:lpwstr/>
      </vt:variant>
      <vt:variant>
        <vt:i4>5570627</vt:i4>
      </vt:variant>
      <vt:variant>
        <vt:i4>36</vt:i4>
      </vt:variant>
      <vt:variant>
        <vt:i4>0</vt:i4>
      </vt:variant>
      <vt:variant>
        <vt:i4>5</vt:i4>
      </vt:variant>
      <vt:variant>
        <vt:lpwstr>http://marcosramirezerre.com/</vt:lpwstr>
      </vt:variant>
      <vt:variant>
        <vt:lpwstr/>
      </vt:variant>
      <vt:variant>
        <vt:i4>2490480</vt:i4>
      </vt:variant>
      <vt:variant>
        <vt:i4>33</vt:i4>
      </vt:variant>
      <vt:variant>
        <vt:i4>0</vt:i4>
      </vt:variant>
      <vt:variant>
        <vt:i4>5</vt:i4>
      </vt:variant>
      <vt:variant>
        <vt:lpwstr>http://www.oldtownsandiego.org/</vt:lpwstr>
      </vt:variant>
      <vt:variant>
        <vt:lpwstr/>
      </vt:variant>
      <vt:variant>
        <vt:i4>2162786</vt:i4>
      </vt:variant>
      <vt:variant>
        <vt:i4>30</vt:i4>
      </vt:variant>
      <vt:variant>
        <vt:i4>0</vt:i4>
      </vt:variant>
      <vt:variant>
        <vt:i4>5</vt:i4>
      </vt:variant>
      <vt:variant>
        <vt:lpwstr>http://centroculturaldelaraza.com/</vt:lpwstr>
      </vt:variant>
      <vt:variant>
        <vt:lpwstr/>
      </vt:variant>
      <vt:variant>
        <vt:i4>4390925</vt:i4>
      </vt:variant>
      <vt:variant>
        <vt:i4>27</vt:i4>
      </vt:variant>
      <vt:variant>
        <vt:i4>0</vt:i4>
      </vt:variant>
      <vt:variant>
        <vt:i4>5</vt:i4>
      </vt:variant>
      <vt:variant>
        <vt:lpwstr>https://www.sandiego.org/articles/parks-gardens/chicano-park.aspx</vt:lpwstr>
      </vt:variant>
      <vt:variant>
        <vt:lpwstr/>
      </vt:variant>
      <vt:variant>
        <vt:i4>4980801</vt:i4>
      </vt:variant>
      <vt:variant>
        <vt:i4>24</vt:i4>
      </vt:variant>
      <vt:variant>
        <vt:i4>0</vt:i4>
      </vt:variant>
      <vt:variant>
        <vt:i4>5</vt:i4>
      </vt:variant>
      <vt:variant>
        <vt:lpwstr>http://belchinbeaver.com/</vt:lpwstr>
      </vt:variant>
      <vt:variant>
        <vt:lpwstr/>
      </vt:variant>
      <vt:variant>
        <vt:i4>4653144</vt:i4>
      </vt:variant>
      <vt:variant>
        <vt:i4>21</vt:i4>
      </vt:variant>
      <vt:variant>
        <vt:i4>0</vt:i4>
      </vt:variant>
      <vt:variant>
        <vt:i4>5</vt:i4>
      </vt:variant>
      <vt:variant>
        <vt:lpwstr>http://cervezainsurgente.com/</vt:lpwstr>
      </vt:variant>
      <vt:variant>
        <vt:lpwstr/>
      </vt:variant>
      <vt:variant>
        <vt:i4>5701709</vt:i4>
      </vt:variant>
      <vt:variant>
        <vt:i4>18</vt:i4>
      </vt:variant>
      <vt:variant>
        <vt:i4>0</vt:i4>
      </vt:variant>
      <vt:variant>
        <vt:i4>5</vt:i4>
      </vt:variant>
      <vt:variant>
        <vt:lpwstr>http://www.stonebrewing.com/</vt:lpwstr>
      </vt:variant>
      <vt:variant>
        <vt:lpwstr/>
      </vt:variant>
      <vt:variant>
        <vt:i4>6094926</vt:i4>
      </vt:variant>
      <vt:variant>
        <vt:i4>15</vt:i4>
      </vt:variant>
      <vt:variant>
        <vt:i4>0</vt:i4>
      </vt:variant>
      <vt:variant>
        <vt:i4>5</vt:i4>
      </vt:variant>
      <vt:variant>
        <vt:lpwstr>https://www.cohnrestaurants.com/coasterra</vt:lpwstr>
      </vt:variant>
      <vt:variant>
        <vt:lpwstr/>
      </vt:variant>
      <vt:variant>
        <vt:i4>2490402</vt:i4>
      </vt:variant>
      <vt:variant>
        <vt:i4>12</vt:i4>
      </vt:variant>
      <vt:variant>
        <vt:i4>0</vt:i4>
      </vt:variant>
      <vt:variant>
        <vt:i4>5</vt:i4>
      </vt:variant>
      <vt:variant>
        <vt:lpwstr>https://www.theblindburro.com/</vt:lpwstr>
      </vt:variant>
      <vt:variant>
        <vt:lpwstr/>
      </vt:variant>
      <vt:variant>
        <vt:i4>1966171</vt:i4>
      </vt:variant>
      <vt:variant>
        <vt:i4>9</vt:i4>
      </vt:variant>
      <vt:variant>
        <vt:i4>0</vt:i4>
      </vt:variant>
      <vt:variant>
        <vt:i4>5</vt:i4>
      </vt:variant>
      <vt:variant>
        <vt:lpwstr>https://kingandqueencantina.com/</vt:lpwstr>
      </vt:variant>
      <vt:variant>
        <vt:lpwstr/>
      </vt:variant>
      <vt:variant>
        <vt:i4>1179740</vt:i4>
      </vt:variant>
      <vt:variant>
        <vt:i4>6</vt:i4>
      </vt:variant>
      <vt:variant>
        <vt:i4>0</vt:i4>
      </vt:variant>
      <vt:variant>
        <vt:i4>5</vt:i4>
      </vt:variant>
      <vt:variant>
        <vt:lpwstr>https://www.sandiego.org/members/restaurants/puesto.aspx</vt:lpwstr>
      </vt:variant>
      <vt:variant>
        <vt:lpwstr/>
      </vt:variant>
      <vt:variant>
        <vt:i4>3801135</vt:i4>
      </vt:variant>
      <vt:variant>
        <vt:i4>3</vt:i4>
      </vt:variant>
      <vt:variant>
        <vt:i4>0</vt:i4>
      </vt:variant>
      <vt:variant>
        <vt:i4>5</vt:i4>
      </vt:variant>
      <vt:variant>
        <vt:lpwstr>http://saludsd.com/</vt:lpwstr>
      </vt:variant>
      <vt:variant>
        <vt:lpwstr/>
      </vt:variant>
      <vt:variant>
        <vt:i4>589889</vt:i4>
      </vt:variant>
      <vt:variant>
        <vt:i4>0</vt:i4>
      </vt:variant>
      <vt:variant>
        <vt:i4>0</vt:i4>
      </vt:variant>
      <vt:variant>
        <vt:i4>5</vt:i4>
      </vt:variant>
      <vt:variant>
        <vt:lpwstr>https://www.sandiego.org/campaigns/good-stuff/cali-baja.aspx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Eley</dc:creator>
  <cp:keywords/>
  <cp:lastModifiedBy>Edna Gutierrez</cp:lastModifiedBy>
  <cp:revision>5</cp:revision>
  <cp:lastPrinted>2017-05-11T22:31:00Z</cp:lastPrinted>
  <dcterms:created xsi:type="dcterms:W3CDTF">2022-08-16T22:44:00Z</dcterms:created>
  <dcterms:modified xsi:type="dcterms:W3CDTF">2023-05-15T23:55:00Z</dcterms:modified>
</cp:coreProperties>
</file>