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F24B" w14:textId="77777777" w:rsidR="00ED7823" w:rsidRPr="00CE0953" w:rsidRDefault="00ED7823" w:rsidP="00ED7823">
      <w:pPr>
        <w:pStyle w:val="Tableau"/>
        <w:shd w:val="solid" w:color="FFFFFF" w:fill="FFFFFF"/>
        <w:spacing w:before="0"/>
        <w:rPr>
          <w:rFonts w:ascii="Garamond" w:hAnsi="Garamond"/>
          <w:b/>
          <w:bCs/>
          <w:color w:val="FF0000"/>
          <w:sz w:val="24"/>
          <w:szCs w:val="24"/>
        </w:rPr>
      </w:pPr>
      <w:r w:rsidRPr="00CE0953">
        <w:rPr>
          <w:rFonts w:ascii="Garamond" w:hAnsi="Garamond"/>
          <w:b/>
          <w:bCs/>
          <w:noProof/>
          <w:color w:val="FF0000"/>
          <w:sz w:val="24"/>
          <w:szCs w:val="24"/>
        </w:rPr>
        <w:drawing>
          <wp:inline distT="0" distB="0" distL="0" distR="0" wp14:anchorId="6E6FA51D" wp14:editId="4C1E4D55">
            <wp:extent cx="5486400" cy="914400"/>
            <wp:effectExtent l="0" t="0" r="0" b="0"/>
            <wp:docPr id="1" name="Picture 1" descr="SDTA P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A PR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41F1" w14:textId="5668B3D4" w:rsidR="00996213" w:rsidRDefault="00996213" w:rsidP="00996213">
      <w:pPr>
        <w:pStyle w:val="Tableau"/>
        <w:shd w:val="solid" w:color="FFFFFF" w:fill="FFFFFF"/>
        <w:spacing w:before="0"/>
        <w:jc w:val="right"/>
        <w:rPr>
          <w:rStyle w:val="Hyperlink"/>
          <w:rFonts w:ascii="Garamond" w:hAnsi="Garamond"/>
          <w:bCs/>
          <w:sz w:val="20"/>
        </w:rPr>
      </w:pPr>
      <w:r>
        <w:rPr>
          <w:rStyle w:val="Hyperlink"/>
          <w:rFonts w:ascii="Garamond" w:hAnsi="Garamond"/>
          <w:bCs/>
          <w:sz w:val="20"/>
        </w:rPr>
        <w:t xml:space="preserve"> </w:t>
      </w:r>
    </w:p>
    <w:p w14:paraId="12E5A0FB" w14:textId="77777777" w:rsidR="00996213" w:rsidRPr="00A561BD" w:rsidRDefault="00996213" w:rsidP="00996213">
      <w:pPr>
        <w:pStyle w:val="Tableau"/>
        <w:shd w:val="solid" w:color="FFFFFF" w:fill="FFFFFF"/>
        <w:spacing w:before="0"/>
        <w:jc w:val="right"/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</w:pPr>
      <w:r w:rsidRPr="00A561BD"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  <w:t>Jordana Boyland (619) 557-2834</w:t>
      </w:r>
    </w:p>
    <w:p w14:paraId="0E5D7C5A" w14:textId="77777777" w:rsidR="00996213" w:rsidRPr="00A561BD" w:rsidRDefault="00A561BD" w:rsidP="00996213">
      <w:pPr>
        <w:pStyle w:val="Tableau"/>
        <w:shd w:val="solid" w:color="FFFFFF" w:fill="FFFFFF"/>
        <w:spacing w:before="0"/>
        <w:jc w:val="right"/>
        <w:rPr>
          <w:rStyle w:val="Hyperlink"/>
          <w:rFonts w:ascii="Garamond" w:hAnsi="Garamond"/>
          <w:bCs/>
          <w:sz w:val="20"/>
          <w:lang w:val="es-MX"/>
        </w:rPr>
      </w:pPr>
      <w:r>
        <w:fldChar w:fldCharType="begin"/>
      </w:r>
      <w:r w:rsidRPr="00A561BD">
        <w:rPr>
          <w:lang w:val="es-MX"/>
        </w:rPr>
        <w:instrText>HYPERLINK "mailto:jboyland@sandiego.org"</w:instrText>
      </w:r>
      <w:r>
        <w:fldChar w:fldCharType="separate"/>
      </w:r>
      <w:r w:rsidR="00996213" w:rsidRPr="00A561BD">
        <w:rPr>
          <w:rStyle w:val="Hyperlink"/>
          <w:rFonts w:ascii="Garamond" w:hAnsi="Garamond"/>
          <w:bCs/>
          <w:sz w:val="20"/>
          <w:lang w:val="es-MX"/>
        </w:rPr>
        <w:t>jboyland@sandiego.org</w:t>
      </w:r>
      <w:r>
        <w:rPr>
          <w:rStyle w:val="Hyperlink"/>
          <w:rFonts w:ascii="Garamond" w:hAnsi="Garamond"/>
          <w:bCs/>
          <w:sz w:val="20"/>
        </w:rPr>
        <w:fldChar w:fldCharType="end"/>
      </w:r>
    </w:p>
    <w:p w14:paraId="337840E5" w14:textId="77777777" w:rsidR="00996213" w:rsidRPr="00A561BD" w:rsidRDefault="00996213" w:rsidP="00996213">
      <w:pPr>
        <w:pStyle w:val="Tableau"/>
        <w:shd w:val="solid" w:color="FFFFFF" w:fill="FFFFFF"/>
        <w:spacing w:before="0"/>
        <w:jc w:val="right"/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</w:pPr>
      <w:r w:rsidRPr="00A561BD">
        <w:rPr>
          <w:rStyle w:val="Hyperlink"/>
          <w:rFonts w:ascii="Garamond" w:hAnsi="Garamond"/>
          <w:bCs/>
          <w:color w:val="auto"/>
          <w:sz w:val="20"/>
          <w:u w:val="none"/>
          <w:lang w:val="es-MX"/>
        </w:rPr>
        <w:t>Kailey Alegria (619) 557-2817</w:t>
      </w:r>
    </w:p>
    <w:p w14:paraId="275E4D83" w14:textId="77777777" w:rsidR="00996213" w:rsidRPr="004014E1" w:rsidRDefault="00A561BD" w:rsidP="00996213">
      <w:pPr>
        <w:pStyle w:val="Tableau"/>
        <w:shd w:val="solid" w:color="FFFFFF" w:fill="FFFFFF"/>
        <w:spacing w:before="0"/>
        <w:jc w:val="right"/>
        <w:rPr>
          <w:rFonts w:ascii="Garamond" w:hAnsi="Garamond"/>
          <w:bCs/>
          <w:sz w:val="20"/>
        </w:rPr>
      </w:pPr>
      <w:r>
        <w:fldChar w:fldCharType="begin"/>
      </w:r>
      <w:r>
        <w:instrText>HYPERLINK "mailto:kalegria@sandiego.org"</w:instrText>
      </w:r>
      <w:r>
        <w:fldChar w:fldCharType="separate"/>
      </w:r>
      <w:r w:rsidR="00996213" w:rsidRPr="00AA7A68">
        <w:rPr>
          <w:rStyle w:val="Hyperlink"/>
          <w:rFonts w:ascii="Garamond" w:hAnsi="Garamond"/>
          <w:bCs/>
          <w:sz w:val="20"/>
        </w:rPr>
        <w:t>kalegria@sandiego.org</w:t>
      </w:r>
      <w:r>
        <w:rPr>
          <w:rStyle w:val="Hyperlink"/>
          <w:rFonts w:ascii="Garamond" w:hAnsi="Garamond"/>
          <w:bCs/>
          <w:sz w:val="20"/>
        </w:rPr>
        <w:fldChar w:fldCharType="end"/>
      </w:r>
      <w:r w:rsidR="00996213">
        <w:rPr>
          <w:rStyle w:val="Hyperlink"/>
          <w:rFonts w:ascii="Garamond" w:hAnsi="Garamond"/>
          <w:bCs/>
          <w:sz w:val="20"/>
        </w:rPr>
        <w:t xml:space="preserve"> </w:t>
      </w:r>
    </w:p>
    <w:p w14:paraId="7CE76DE8" w14:textId="77777777" w:rsidR="00FE40AD" w:rsidRPr="007D1FF9" w:rsidRDefault="00FE40AD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0AA26FBE" w14:textId="64005C72" w:rsidR="00ED7823" w:rsidRPr="007D1FF9" w:rsidRDefault="00ED7823">
      <w:pPr>
        <w:rPr>
          <w:rFonts w:ascii="Garamond" w:hAnsi="Garamond"/>
          <w:b/>
          <w:bCs/>
          <w:sz w:val="24"/>
          <w:szCs w:val="24"/>
          <w:u w:val="single"/>
        </w:rPr>
      </w:pPr>
      <w:r w:rsidRPr="007D1FF9">
        <w:rPr>
          <w:rFonts w:ascii="Garamond" w:hAnsi="Garamond"/>
          <w:b/>
          <w:bCs/>
          <w:sz w:val="24"/>
          <w:szCs w:val="24"/>
          <w:u w:val="single"/>
        </w:rPr>
        <w:t>Seven Destinations in One</w:t>
      </w:r>
    </w:p>
    <w:p w14:paraId="487204D8" w14:textId="244F209A" w:rsidR="008E765F" w:rsidRPr="00ED7823" w:rsidRDefault="007F04B0" w:rsidP="001F5806">
      <w:pPr>
        <w:spacing w:line="480" w:lineRule="auto"/>
        <w:ind w:firstLine="720"/>
        <w:rPr>
          <w:rFonts w:ascii="Garamond" w:hAnsi="Garamond"/>
          <w:sz w:val="24"/>
          <w:szCs w:val="24"/>
        </w:rPr>
      </w:pPr>
      <w:r w:rsidRPr="00ED7823">
        <w:rPr>
          <w:rFonts w:ascii="Garamond" w:hAnsi="Garamond"/>
          <w:sz w:val="24"/>
          <w:szCs w:val="24"/>
        </w:rPr>
        <w:t xml:space="preserve">With </w:t>
      </w:r>
      <w:r w:rsidR="00437BB3" w:rsidRPr="00ED7823">
        <w:rPr>
          <w:rFonts w:ascii="Garamond" w:hAnsi="Garamond"/>
          <w:sz w:val="24"/>
          <w:szCs w:val="24"/>
        </w:rPr>
        <w:t xml:space="preserve">vacations, it always </w:t>
      </w:r>
      <w:r w:rsidR="00726555" w:rsidRPr="00ED7823">
        <w:rPr>
          <w:rFonts w:ascii="Garamond" w:hAnsi="Garamond"/>
          <w:sz w:val="24"/>
          <w:szCs w:val="24"/>
        </w:rPr>
        <w:t xml:space="preserve">seems to be </w:t>
      </w:r>
      <w:r w:rsidR="00437BB3" w:rsidRPr="00ED7823">
        <w:rPr>
          <w:rFonts w:ascii="Garamond" w:hAnsi="Garamond"/>
          <w:sz w:val="24"/>
          <w:szCs w:val="24"/>
        </w:rPr>
        <w:t xml:space="preserve">about </w:t>
      </w:r>
      <w:r w:rsidR="00726555" w:rsidRPr="00ED7823">
        <w:rPr>
          <w:rFonts w:ascii="Garamond" w:hAnsi="Garamond"/>
          <w:sz w:val="24"/>
          <w:szCs w:val="24"/>
        </w:rPr>
        <w:t>trade-off</w:t>
      </w:r>
      <w:r w:rsidR="008C2B1A" w:rsidRPr="00ED7823">
        <w:rPr>
          <w:rFonts w:ascii="Garamond" w:hAnsi="Garamond"/>
          <w:sz w:val="24"/>
          <w:szCs w:val="24"/>
        </w:rPr>
        <w:t>s</w:t>
      </w:r>
      <w:r w:rsidR="00726555" w:rsidRPr="00ED7823">
        <w:rPr>
          <w:rFonts w:ascii="Garamond" w:hAnsi="Garamond"/>
          <w:sz w:val="24"/>
          <w:szCs w:val="24"/>
        </w:rPr>
        <w:t xml:space="preserve"> and </w:t>
      </w:r>
      <w:r w:rsidR="00437BB3" w:rsidRPr="00ED7823">
        <w:rPr>
          <w:rFonts w:ascii="Garamond" w:hAnsi="Garamond"/>
          <w:sz w:val="24"/>
          <w:szCs w:val="24"/>
        </w:rPr>
        <w:t xml:space="preserve">choices. The beach or the mountains? </w:t>
      </w:r>
      <w:r w:rsidR="0096763D" w:rsidRPr="00ED7823">
        <w:rPr>
          <w:rFonts w:ascii="Garamond" w:hAnsi="Garamond"/>
          <w:sz w:val="24"/>
          <w:szCs w:val="24"/>
        </w:rPr>
        <w:t xml:space="preserve">What about the </w:t>
      </w:r>
      <w:r w:rsidR="00437BB3" w:rsidRPr="00ED7823">
        <w:rPr>
          <w:rFonts w:ascii="Garamond" w:hAnsi="Garamond"/>
          <w:sz w:val="24"/>
          <w:szCs w:val="24"/>
        </w:rPr>
        <w:t>desert</w:t>
      </w:r>
      <w:r w:rsidR="0096763D" w:rsidRPr="00ED7823">
        <w:rPr>
          <w:rFonts w:ascii="Garamond" w:hAnsi="Garamond"/>
          <w:sz w:val="24"/>
          <w:szCs w:val="24"/>
        </w:rPr>
        <w:t xml:space="preserve"> instead</w:t>
      </w:r>
      <w:r w:rsidR="00437BB3" w:rsidRPr="00ED7823">
        <w:rPr>
          <w:rFonts w:ascii="Garamond" w:hAnsi="Garamond"/>
          <w:sz w:val="24"/>
          <w:szCs w:val="24"/>
        </w:rPr>
        <w:t>? Small</w:t>
      </w:r>
      <w:r w:rsidR="00C11C9F" w:rsidRPr="00ED7823">
        <w:rPr>
          <w:rFonts w:ascii="Garamond" w:hAnsi="Garamond"/>
          <w:sz w:val="24"/>
          <w:szCs w:val="24"/>
        </w:rPr>
        <w:t xml:space="preserve"> </w:t>
      </w:r>
      <w:r w:rsidR="00437BB3" w:rsidRPr="00ED7823">
        <w:rPr>
          <w:rFonts w:ascii="Garamond" w:hAnsi="Garamond"/>
          <w:sz w:val="24"/>
          <w:szCs w:val="24"/>
        </w:rPr>
        <w:t>town feel or big</w:t>
      </w:r>
      <w:r w:rsidR="00C11C9F" w:rsidRPr="00ED7823">
        <w:rPr>
          <w:rFonts w:ascii="Garamond" w:hAnsi="Garamond"/>
          <w:sz w:val="24"/>
          <w:szCs w:val="24"/>
        </w:rPr>
        <w:t xml:space="preserve"> </w:t>
      </w:r>
      <w:r w:rsidR="00437BB3" w:rsidRPr="00ED7823">
        <w:rPr>
          <w:rFonts w:ascii="Garamond" w:hAnsi="Garamond"/>
          <w:sz w:val="24"/>
          <w:szCs w:val="24"/>
        </w:rPr>
        <w:t>city vibes? Family friendly or action-packed nightlife? Arts and culture</w:t>
      </w:r>
      <w:r w:rsidRPr="00ED7823">
        <w:rPr>
          <w:rFonts w:ascii="Garamond" w:hAnsi="Garamond"/>
          <w:sz w:val="24"/>
          <w:szCs w:val="24"/>
        </w:rPr>
        <w:t xml:space="preserve"> offerings or outdoor activities?</w:t>
      </w:r>
    </w:p>
    <w:p w14:paraId="67C37B72" w14:textId="56F51262" w:rsidR="007F04B0" w:rsidRPr="00ED7823" w:rsidRDefault="007F04B0" w:rsidP="001F5806">
      <w:pPr>
        <w:spacing w:line="480" w:lineRule="auto"/>
        <w:ind w:firstLine="360"/>
        <w:rPr>
          <w:rFonts w:ascii="Garamond" w:hAnsi="Garamond"/>
          <w:sz w:val="24"/>
          <w:szCs w:val="24"/>
        </w:rPr>
      </w:pPr>
      <w:r w:rsidRPr="00ED7823">
        <w:rPr>
          <w:rFonts w:ascii="Garamond" w:hAnsi="Garamond"/>
          <w:sz w:val="24"/>
          <w:szCs w:val="24"/>
        </w:rPr>
        <w:t xml:space="preserve">When it comes to San Diego, </w:t>
      </w:r>
      <w:r w:rsidR="000A6711" w:rsidRPr="00ED7823">
        <w:rPr>
          <w:rFonts w:ascii="Garamond" w:hAnsi="Garamond"/>
          <w:sz w:val="24"/>
          <w:szCs w:val="24"/>
        </w:rPr>
        <w:t>travelers</w:t>
      </w:r>
      <w:r w:rsidRPr="00ED7823">
        <w:rPr>
          <w:rFonts w:ascii="Garamond" w:hAnsi="Garamond"/>
          <w:sz w:val="24"/>
          <w:szCs w:val="24"/>
        </w:rPr>
        <w:t xml:space="preserve"> don’t have to choose. It’</w:t>
      </w:r>
      <w:r w:rsidR="000A6711" w:rsidRPr="00ED7823">
        <w:rPr>
          <w:rFonts w:ascii="Garamond" w:hAnsi="Garamond"/>
          <w:sz w:val="24"/>
          <w:szCs w:val="24"/>
        </w:rPr>
        <w:t>s all right here</w:t>
      </w:r>
      <w:r w:rsidRPr="00ED7823">
        <w:rPr>
          <w:rFonts w:ascii="Garamond" w:hAnsi="Garamond"/>
          <w:sz w:val="24"/>
          <w:szCs w:val="24"/>
        </w:rPr>
        <w:t>. As the most biodiverse region in the country, San Diego has the beaches, bays, mountains, lakes</w:t>
      </w:r>
      <w:r w:rsidR="00E91722" w:rsidRPr="00ED7823">
        <w:rPr>
          <w:rFonts w:ascii="Garamond" w:hAnsi="Garamond"/>
          <w:sz w:val="24"/>
          <w:szCs w:val="24"/>
        </w:rPr>
        <w:t xml:space="preserve"> and </w:t>
      </w:r>
      <w:r w:rsidRPr="00ED7823">
        <w:rPr>
          <w:rFonts w:ascii="Garamond" w:hAnsi="Garamond"/>
          <w:sz w:val="24"/>
          <w:szCs w:val="24"/>
        </w:rPr>
        <w:t xml:space="preserve">deserts within a short drive. </w:t>
      </w:r>
      <w:r w:rsidR="00D930EB" w:rsidRPr="00ED7823">
        <w:rPr>
          <w:rFonts w:ascii="Garamond" w:hAnsi="Garamond"/>
          <w:sz w:val="24"/>
          <w:szCs w:val="24"/>
        </w:rPr>
        <w:t>But it</w:t>
      </w:r>
      <w:r w:rsidR="00EF2104">
        <w:rPr>
          <w:rFonts w:ascii="Garamond" w:hAnsi="Garamond"/>
          <w:sz w:val="24"/>
          <w:szCs w:val="24"/>
        </w:rPr>
        <w:t xml:space="preserve"> is</w:t>
      </w:r>
      <w:r w:rsidR="00D930EB" w:rsidRPr="00ED7823">
        <w:rPr>
          <w:rFonts w:ascii="Garamond" w:hAnsi="Garamond"/>
          <w:sz w:val="24"/>
          <w:szCs w:val="24"/>
        </w:rPr>
        <w:t xml:space="preserve"> not just about the landscape,</w:t>
      </w:r>
      <w:r w:rsidR="000A6711" w:rsidRPr="00ED7823">
        <w:rPr>
          <w:rFonts w:ascii="Garamond" w:hAnsi="Garamond"/>
          <w:sz w:val="24"/>
          <w:szCs w:val="24"/>
        </w:rPr>
        <w:t xml:space="preserve"> San</w:t>
      </w:r>
      <w:r w:rsidR="00A15B3E" w:rsidRPr="00ED7823">
        <w:rPr>
          <w:rFonts w:ascii="Garamond" w:hAnsi="Garamond"/>
          <w:sz w:val="24"/>
          <w:szCs w:val="24"/>
        </w:rPr>
        <w:t xml:space="preserve"> Diego </w:t>
      </w:r>
      <w:r w:rsidR="0096763D" w:rsidRPr="00ED7823">
        <w:rPr>
          <w:rFonts w:ascii="Garamond" w:hAnsi="Garamond"/>
          <w:sz w:val="24"/>
          <w:szCs w:val="24"/>
        </w:rPr>
        <w:t>can deliver</w:t>
      </w:r>
      <w:r w:rsidR="00880058" w:rsidRPr="00ED7823">
        <w:rPr>
          <w:rFonts w:ascii="Garamond" w:hAnsi="Garamond"/>
          <w:sz w:val="24"/>
          <w:szCs w:val="24"/>
        </w:rPr>
        <w:t xml:space="preserve"> a variety of </w:t>
      </w:r>
      <w:r w:rsidR="002446D8" w:rsidRPr="00ED7823">
        <w:rPr>
          <w:rFonts w:ascii="Garamond" w:hAnsi="Garamond"/>
          <w:sz w:val="24"/>
          <w:szCs w:val="24"/>
        </w:rPr>
        <w:t>experiences</w:t>
      </w:r>
      <w:r w:rsidRPr="00ED7823">
        <w:rPr>
          <w:rFonts w:ascii="Garamond" w:hAnsi="Garamond"/>
          <w:sz w:val="24"/>
          <w:szCs w:val="24"/>
        </w:rPr>
        <w:t xml:space="preserve">. Here is how to have it all </w:t>
      </w:r>
      <w:r w:rsidR="002446D8" w:rsidRPr="00ED7823">
        <w:rPr>
          <w:rFonts w:ascii="Garamond" w:hAnsi="Garamond"/>
          <w:sz w:val="24"/>
          <w:szCs w:val="24"/>
        </w:rPr>
        <w:t>in just one vacation.</w:t>
      </w:r>
    </w:p>
    <w:p w14:paraId="2C184AAB" w14:textId="3DDCA561" w:rsidR="00834DC3" w:rsidRPr="00ED7823" w:rsidRDefault="0028450F" w:rsidP="00702BF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ED7823">
        <w:rPr>
          <w:rFonts w:ascii="Garamond" w:hAnsi="Garamond"/>
          <w:b/>
          <w:bCs/>
          <w:sz w:val="24"/>
          <w:szCs w:val="24"/>
        </w:rPr>
        <w:t>B</w:t>
      </w:r>
      <w:r w:rsidR="00C4012F" w:rsidRPr="00ED7823">
        <w:rPr>
          <w:rFonts w:ascii="Garamond" w:hAnsi="Garamond"/>
          <w:b/>
          <w:bCs/>
          <w:sz w:val="24"/>
          <w:szCs w:val="24"/>
        </w:rPr>
        <w:t>eaches</w:t>
      </w:r>
      <w:r w:rsidR="00834DC3" w:rsidRPr="00ED7823">
        <w:rPr>
          <w:rFonts w:ascii="Garamond" w:hAnsi="Garamond"/>
          <w:b/>
          <w:bCs/>
          <w:sz w:val="24"/>
          <w:szCs w:val="24"/>
        </w:rPr>
        <w:t xml:space="preserve"> and Bays</w:t>
      </w:r>
    </w:p>
    <w:p w14:paraId="6F36AA19" w14:textId="218B4132" w:rsidR="00702BFC" w:rsidRPr="00ED7823" w:rsidRDefault="00834DC3" w:rsidP="00702BFC">
      <w:pPr>
        <w:ind w:left="360"/>
        <w:rPr>
          <w:rFonts w:ascii="Garamond" w:hAnsi="Garamond"/>
          <w:b/>
          <w:bCs/>
          <w:sz w:val="24"/>
          <w:szCs w:val="24"/>
        </w:rPr>
      </w:pPr>
      <w:r w:rsidRPr="00ED7823">
        <w:rPr>
          <w:rFonts w:ascii="Garamond" w:hAnsi="Garamond"/>
          <w:sz w:val="24"/>
          <w:szCs w:val="24"/>
        </w:rPr>
        <w:t xml:space="preserve">Even along </w:t>
      </w:r>
      <w:r w:rsidR="000A6711" w:rsidRPr="00ED7823">
        <w:rPr>
          <w:rFonts w:ascii="Garamond" w:hAnsi="Garamond"/>
          <w:sz w:val="24"/>
          <w:szCs w:val="24"/>
        </w:rPr>
        <w:t xml:space="preserve">its 70-miles of </w:t>
      </w:r>
      <w:r w:rsidRPr="00ED7823">
        <w:rPr>
          <w:rFonts w:ascii="Garamond" w:hAnsi="Garamond"/>
          <w:sz w:val="24"/>
          <w:szCs w:val="24"/>
        </w:rPr>
        <w:t xml:space="preserve">coastline, San Diego delivers diversity. </w:t>
      </w:r>
      <w:r w:rsidR="009D4C39" w:rsidRPr="00ED7823">
        <w:rPr>
          <w:rFonts w:ascii="Garamond" w:hAnsi="Garamond"/>
          <w:sz w:val="24"/>
          <w:szCs w:val="24"/>
        </w:rPr>
        <w:t>For those</w:t>
      </w:r>
      <w:r w:rsidR="008C2B1A" w:rsidRPr="00ED7823">
        <w:rPr>
          <w:rFonts w:ascii="Garamond" w:hAnsi="Garamond"/>
          <w:sz w:val="24"/>
          <w:szCs w:val="24"/>
        </w:rPr>
        <w:t xml:space="preserve"> l</w:t>
      </w:r>
      <w:r w:rsidRPr="00ED7823">
        <w:rPr>
          <w:rFonts w:ascii="Garamond" w:hAnsi="Garamond"/>
          <w:sz w:val="24"/>
          <w:szCs w:val="24"/>
        </w:rPr>
        <w:t xml:space="preserve">ooking for high-end accommodations and </w:t>
      </w:r>
      <w:r w:rsidR="002E2F4F" w:rsidRPr="00ED7823">
        <w:rPr>
          <w:rFonts w:ascii="Garamond" w:hAnsi="Garamond"/>
          <w:sz w:val="24"/>
          <w:szCs w:val="24"/>
        </w:rPr>
        <w:t xml:space="preserve">fashionable </w:t>
      </w:r>
      <w:r w:rsidRPr="00ED7823">
        <w:rPr>
          <w:rFonts w:ascii="Garamond" w:hAnsi="Garamond"/>
          <w:sz w:val="24"/>
          <w:szCs w:val="24"/>
        </w:rPr>
        <w:t xml:space="preserve">restaurants coupled with </w:t>
      </w:r>
      <w:r w:rsidR="00F10922" w:rsidRPr="00ED7823">
        <w:rPr>
          <w:rFonts w:ascii="Garamond" w:hAnsi="Garamond"/>
          <w:sz w:val="24"/>
          <w:szCs w:val="24"/>
        </w:rPr>
        <w:t>pristine</w:t>
      </w:r>
      <w:r w:rsidRPr="00ED7823">
        <w:rPr>
          <w:rFonts w:ascii="Garamond" w:hAnsi="Garamond"/>
          <w:sz w:val="24"/>
          <w:szCs w:val="24"/>
        </w:rPr>
        <w:t xml:space="preserve"> sandy beaches and to-die-for views</w:t>
      </w:r>
      <w:r w:rsidR="009D4C39" w:rsidRPr="00ED7823">
        <w:rPr>
          <w:rFonts w:ascii="Garamond" w:hAnsi="Garamond"/>
          <w:sz w:val="24"/>
          <w:szCs w:val="24"/>
        </w:rPr>
        <w:t>,</w:t>
      </w:r>
      <w:r w:rsidR="009D4C39" w:rsidRPr="00A561BD">
        <w:rPr>
          <w:rFonts w:ascii="Garamond" w:hAnsi="Garamond"/>
          <w:b/>
          <w:bCs/>
          <w:sz w:val="24"/>
          <w:szCs w:val="24"/>
        </w:rPr>
        <w:t xml:space="preserve"> </w:t>
      </w:r>
      <w:hyperlink r:id="rId9" w:history="1">
        <w:r w:rsidRPr="00A561BD">
          <w:rPr>
            <w:rStyle w:val="Hyperlink"/>
            <w:rFonts w:ascii="Garamond" w:hAnsi="Garamond"/>
            <w:b/>
            <w:bCs/>
            <w:color w:val="auto"/>
            <w:sz w:val="24"/>
            <w:szCs w:val="24"/>
          </w:rPr>
          <w:t>La Jolla</w:t>
        </w:r>
      </w:hyperlink>
      <w:r w:rsidRPr="00ED7823">
        <w:rPr>
          <w:rFonts w:ascii="Garamond" w:hAnsi="Garamond"/>
          <w:sz w:val="24"/>
          <w:szCs w:val="24"/>
        </w:rPr>
        <w:t xml:space="preserve"> </w:t>
      </w:r>
      <w:r w:rsidR="000A6711" w:rsidRPr="00ED7823">
        <w:rPr>
          <w:rFonts w:ascii="Garamond" w:hAnsi="Garamond"/>
          <w:sz w:val="24"/>
          <w:szCs w:val="24"/>
        </w:rPr>
        <w:t xml:space="preserve">is the place to go. </w:t>
      </w:r>
      <w:r w:rsidR="00E91722" w:rsidRPr="00ED7823">
        <w:rPr>
          <w:rFonts w:ascii="Garamond" w:hAnsi="Garamond"/>
          <w:sz w:val="24"/>
          <w:szCs w:val="24"/>
        </w:rPr>
        <w:t>Just south of La Jolla is Pacific Beach, which offers expansive beaches and a boardwalk along with a nightlife</w:t>
      </w:r>
      <w:r w:rsidR="00526232" w:rsidRPr="00ED7823">
        <w:rPr>
          <w:rFonts w:ascii="Garamond" w:hAnsi="Garamond"/>
          <w:sz w:val="24"/>
          <w:szCs w:val="24"/>
        </w:rPr>
        <w:t xml:space="preserve"> that will appeal to those </w:t>
      </w:r>
      <w:r w:rsidR="009D4C39" w:rsidRPr="00ED7823">
        <w:rPr>
          <w:rFonts w:ascii="Garamond" w:hAnsi="Garamond"/>
          <w:sz w:val="24"/>
          <w:szCs w:val="24"/>
        </w:rPr>
        <w:t xml:space="preserve">who </w:t>
      </w:r>
      <w:r w:rsidR="00912119" w:rsidRPr="00ED7823">
        <w:rPr>
          <w:rFonts w:ascii="Garamond" w:hAnsi="Garamond"/>
          <w:sz w:val="24"/>
          <w:szCs w:val="24"/>
        </w:rPr>
        <w:t xml:space="preserve">want a plethora of </w:t>
      </w:r>
      <w:r w:rsidR="00526232" w:rsidRPr="00ED7823">
        <w:rPr>
          <w:rFonts w:ascii="Garamond" w:hAnsi="Garamond"/>
          <w:sz w:val="24"/>
          <w:szCs w:val="24"/>
        </w:rPr>
        <w:t>party options along la playa</w:t>
      </w:r>
      <w:r w:rsidR="00E91722" w:rsidRPr="00ED7823">
        <w:rPr>
          <w:rFonts w:ascii="Garamond" w:hAnsi="Garamond"/>
          <w:sz w:val="24"/>
          <w:szCs w:val="24"/>
        </w:rPr>
        <w:t xml:space="preserve">. </w:t>
      </w:r>
      <w:r w:rsidR="00526232" w:rsidRPr="00ED7823">
        <w:rPr>
          <w:rFonts w:ascii="Garamond" w:hAnsi="Garamond"/>
          <w:sz w:val="24"/>
          <w:szCs w:val="24"/>
        </w:rPr>
        <w:t xml:space="preserve">For a more laidback, classic beach town vibe, </w:t>
      </w:r>
      <w:r w:rsidR="0004353D" w:rsidRPr="00ED7823">
        <w:rPr>
          <w:rFonts w:ascii="Garamond" w:hAnsi="Garamond"/>
          <w:sz w:val="24"/>
          <w:szCs w:val="24"/>
        </w:rPr>
        <w:t xml:space="preserve">visitors can </w:t>
      </w:r>
      <w:r w:rsidR="00526232" w:rsidRPr="00ED7823">
        <w:rPr>
          <w:rFonts w:ascii="Garamond" w:hAnsi="Garamond"/>
          <w:sz w:val="24"/>
          <w:szCs w:val="24"/>
        </w:rPr>
        <w:t xml:space="preserve">head </w:t>
      </w:r>
      <w:r w:rsidR="0004353D" w:rsidRPr="00ED7823">
        <w:rPr>
          <w:rFonts w:ascii="Garamond" w:hAnsi="Garamond"/>
          <w:sz w:val="24"/>
          <w:szCs w:val="24"/>
        </w:rPr>
        <w:t xml:space="preserve">a little farther south </w:t>
      </w:r>
      <w:r w:rsidR="00526232" w:rsidRPr="00ED7823">
        <w:rPr>
          <w:rFonts w:ascii="Garamond" w:hAnsi="Garamond"/>
          <w:sz w:val="24"/>
          <w:szCs w:val="24"/>
        </w:rPr>
        <w:t>to Ocean Beach</w:t>
      </w:r>
      <w:r w:rsidR="0004353D" w:rsidRPr="00ED7823">
        <w:rPr>
          <w:rFonts w:ascii="Garamond" w:hAnsi="Garamond"/>
          <w:sz w:val="24"/>
          <w:szCs w:val="24"/>
        </w:rPr>
        <w:t xml:space="preserve"> to enjoy</w:t>
      </w:r>
      <w:r w:rsidR="00526232" w:rsidRPr="00ED7823">
        <w:rPr>
          <w:rFonts w:ascii="Garamond" w:hAnsi="Garamond"/>
          <w:sz w:val="24"/>
          <w:szCs w:val="24"/>
        </w:rPr>
        <w:t xml:space="preserve"> </w:t>
      </w:r>
      <w:r w:rsidR="00D275FE" w:rsidRPr="00ED7823">
        <w:rPr>
          <w:rFonts w:ascii="Garamond" w:hAnsi="Garamond"/>
          <w:sz w:val="24"/>
          <w:szCs w:val="24"/>
        </w:rPr>
        <w:t xml:space="preserve">funky </w:t>
      </w:r>
      <w:r w:rsidR="00526232" w:rsidRPr="00ED7823">
        <w:rPr>
          <w:rFonts w:ascii="Garamond" w:hAnsi="Garamond"/>
          <w:sz w:val="24"/>
          <w:szCs w:val="24"/>
        </w:rPr>
        <w:t xml:space="preserve">bars </w:t>
      </w:r>
      <w:r w:rsidR="0004353D" w:rsidRPr="00ED7823">
        <w:rPr>
          <w:rFonts w:ascii="Garamond" w:hAnsi="Garamond"/>
          <w:sz w:val="24"/>
          <w:szCs w:val="24"/>
        </w:rPr>
        <w:t>while surveying</w:t>
      </w:r>
      <w:r w:rsidR="00526232" w:rsidRPr="00ED7823">
        <w:rPr>
          <w:rFonts w:ascii="Garamond" w:hAnsi="Garamond"/>
          <w:sz w:val="24"/>
          <w:szCs w:val="24"/>
        </w:rPr>
        <w:t xml:space="preserve"> souvenir</w:t>
      </w:r>
      <w:r w:rsidR="00912119" w:rsidRPr="00ED7823">
        <w:rPr>
          <w:rFonts w:ascii="Garamond" w:hAnsi="Garamond"/>
          <w:sz w:val="24"/>
          <w:szCs w:val="24"/>
        </w:rPr>
        <w:t>, surf and</w:t>
      </w:r>
      <w:r w:rsidR="00526232" w:rsidRPr="00ED7823">
        <w:rPr>
          <w:rFonts w:ascii="Garamond" w:hAnsi="Garamond"/>
          <w:sz w:val="24"/>
          <w:szCs w:val="24"/>
        </w:rPr>
        <w:t xml:space="preserve"> antique shops.</w:t>
      </w:r>
    </w:p>
    <w:p w14:paraId="1605027A" w14:textId="023944D0" w:rsidR="00702BFC" w:rsidRPr="00ED7823" w:rsidRDefault="00702BFC" w:rsidP="00702BFC">
      <w:pPr>
        <w:pStyle w:val="ListParagraph"/>
        <w:numPr>
          <w:ilvl w:val="0"/>
          <w:numId w:val="2"/>
        </w:numPr>
        <w:rPr>
          <w:rFonts w:ascii="Garamond" w:hAnsi="Garamond" w:cstheme="minorHAnsi"/>
          <w:b/>
          <w:bCs/>
          <w:sz w:val="24"/>
          <w:szCs w:val="24"/>
        </w:rPr>
      </w:pPr>
      <w:r w:rsidRPr="00ED7823">
        <w:rPr>
          <w:rFonts w:ascii="Garamond" w:hAnsi="Garamond" w:cstheme="minorHAnsi"/>
          <w:b/>
          <w:bCs/>
          <w:sz w:val="24"/>
          <w:szCs w:val="24"/>
        </w:rPr>
        <w:t xml:space="preserve">Lakes </w:t>
      </w:r>
    </w:p>
    <w:p w14:paraId="55FF07EB" w14:textId="29E9D5CF" w:rsidR="00526232" w:rsidRPr="00ED7823" w:rsidRDefault="00526232" w:rsidP="00702BFC">
      <w:pPr>
        <w:ind w:left="360"/>
        <w:rPr>
          <w:rFonts w:ascii="Garamond" w:hAnsi="Garamond"/>
          <w:sz w:val="24"/>
          <w:szCs w:val="24"/>
        </w:rPr>
      </w:pPr>
      <w:r w:rsidRPr="00ED7823">
        <w:rPr>
          <w:rFonts w:ascii="Garamond" w:hAnsi="Garamond" w:cstheme="minorHAnsi"/>
          <w:sz w:val="24"/>
          <w:szCs w:val="24"/>
        </w:rPr>
        <w:t xml:space="preserve">While San Diego’s beaches and bays often get the attention, the region is </w:t>
      </w:r>
      <w:r w:rsidR="0019519E" w:rsidRPr="00ED7823">
        <w:rPr>
          <w:rFonts w:ascii="Garamond" w:hAnsi="Garamond" w:cstheme="minorHAnsi"/>
          <w:sz w:val="24"/>
          <w:szCs w:val="24"/>
        </w:rPr>
        <w:t xml:space="preserve">also </w:t>
      </w:r>
      <w:r w:rsidRPr="00ED7823">
        <w:rPr>
          <w:rFonts w:ascii="Garamond" w:hAnsi="Garamond" w:cstheme="minorHAnsi"/>
          <w:sz w:val="24"/>
          <w:szCs w:val="24"/>
        </w:rPr>
        <w:t xml:space="preserve">a land of lakes, </w:t>
      </w:r>
      <w:r w:rsidR="004409C9" w:rsidRPr="00ED7823">
        <w:rPr>
          <w:rFonts w:ascii="Garamond" w:hAnsi="Garamond" w:cstheme="minorHAnsi"/>
          <w:sz w:val="24"/>
          <w:szCs w:val="24"/>
        </w:rPr>
        <w:t>with 20 freshwater lakes and reserv</w:t>
      </w:r>
      <w:r w:rsidR="0020269B" w:rsidRPr="00ED7823">
        <w:rPr>
          <w:rFonts w:ascii="Garamond" w:hAnsi="Garamond" w:cstheme="minorHAnsi"/>
          <w:sz w:val="24"/>
          <w:szCs w:val="24"/>
        </w:rPr>
        <w:t>oirs</w:t>
      </w:r>
      <w:r w:rsidR="0019519E" w:rsidRPr="00ED7823">
        <w:rPr>
          <w:rFonts w:ascii="Garamond" w:hAnsi="Garamond" w:cstheme="minorHAnsi"/>
          <w:sz w:val="24"/>
          <w:szCs w:val="24"/>
        </w:rPr>
        <w:t xml:space="preserve">. </w:t>
      </w:r>
      <w:r w:rsidR="003D021F" w:rsidRPr="00ED7823">
        <w:rPr>
          <w:rFonts w:ascii="Garamond" w:hAnsi="Garamond" w:cstheme="minorHAnsi"/>
          <w:sz w:val="24"/>
          <w:szCs w:val="24"/>
        </w:rPr>
        <w:t xml:space="preserve">One local favorite is </w:t>
      </w:r>
      <w:r w:rsidR="004E42D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Lake Murray </w:t>
      </w:r>
      <w:r w:rsidR="008D6CCB" w:rsidRPr="00ED7823">
        <w:rPr>
          <w:rFonts w:ascii="Garamond" w:hAnsi="Garamond" w:cstheme="minorHAnsi"/>
          <w:sz w:val="24"/>
          <w:szCs w:val="24"/>
          <w:shd w:val="clear" w:color="auto" w:fill="FFFFFF"/>
        </w:rPr>
        <w:t>in</w:t>
      </w:r>
      <w:r w:rsidR="004E42DE" w:rsidRPr="00ED7823">
        <w:rPr>
          <w:rFonts w:ascii="Garamond" w:hAnsi="Garamond" w:cstheme="minorHAnsi"/>
          <w:sz w:val="24"/>
          <w:szCs w:val="24"/>
          <w:shd w:val="clear" w:color="auto" w:fill="FFFFFF"/>
        </w:rPr>
        <w:t> </w:t>
      </w:r>
      <w:r w:rsidR="004925D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the centrally located </w:t>
      </w:r>
      <w:hyperlink r:id="rId10" w:history="1">
        <w:r w:rsidR="004E42DE" w:rsidRPr="00A561BD">
          <w:rPr>
            <w:rStyle w:val="Hyperlink"/>
            <w:rFonts w:ascii="Garamond" w:hAnsi="Garamond" w:cstheme="minorHAnsi"/>
            <w:b/>
            <w:bCs/>
            <w:color w:val="auto"/>
            <w:sz w:val="24"/>
            <w:szCs w:val="24"/>
            <w:shd w:val="clear" w:color="auto" w:fill="FFFFFF"/>
          </w:rPr>
          <w:t>Mission Trails Regional Park</w:t>
        </w:r>
      </w:hyperlink>
      <w:r w:rsidR="00690FF0" w:rsidRPr="00ED7823">
        <w:rPr>
          <w:rFonts w:ascii="Garamond" w:hAnsi="Garamond" w:cstheme="minorHAnsi"/>
          <w:sz w:val="24"/>
          <w:szCs w:val="24"/>
          <w:shd w:val="clear" w:color="auto" w:fill="FFFFFF"/>
        </w:rPr>
        <w:t>.</w:t>
      </w:r>
      <w:r w:rsidR="004E42D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Fishing is at its best December through September when black crappie, bass, bluegill and catfish abound. </w:t>
      </w:r>
      <w:r w:rsidR="00FD224D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But for those uninterested in catching their own dinner, there are </w:t>
      </w:r>
      <w:r w:rsidR="009F5C2C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options to </w:t>
      </w:r>
      <w:r w:rsidR="004E42D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motorboat, rowboat, kayak or pedal boat. </w:t>
      </w:r>
      <w:r w:rsidR="00DF34DE" w:rsidRPr="00ED7823">
        <w:rPr>
          <w:rFonts w:ascii="Garamond" w:hAnsi="Garamond" w:cstheme="minorHAnsi"/>
          <w:sz w:val="24"/>
          <w:szCs w:val="24"/>
          <w:shd w:val="clear" w:color="auto" w:fill="FFFFFF"/>
        </w:rPr>
        <w:t>Located just 2</w:t>
      </w:r>
      <w:r w:rsidR="00EC69A3" w:rsidRPr="00ED7823">
        <w:rPr>
          <w:rFonts w:ascii="Garamond" w:hAnsi="Garamond" w:cstheme="minorHAnsi"/>
          <w:sz w:val="24"/>
          <w:szCs w:val="24"/>
          <w:shd w:val="clear" w:color="auto" w:fill="FFFFFF"/>
        </w:rPr>
        <w:t>5 minutes northeast from downtown San Diego</w:t>
      </w:r>
      <w:r w:rsidR="00CE1B84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is the San Vicente Reservoir, the city’s largest. </w:t>
      </w:r>
      <w:r w:rsidR="00DA1A99" w:rsidRPr="00ED7823">
        <w:rPr>
          <w:rFonts w:ascii="Garamond" w:hAnsi="Garamond" w:cstheme="minorHAnsi"/>
          <w:sz w:val="24"/>
          <w:szCs w:val="24"/>
          <w:shd w:val="clear" w:color="auto" w:fill="FFFFFF"/>
        </w:rPr>
        <w:t>There are places to picnic and barbecue</w:t>
      </w:r>
      <w:r w:rsidR="009D19A2" w:rsidRPr="00ED7823">
        <w:rPr>
          <w:rFonts w:ascii="Garamond" w:hAnsi="Garamond" w:cstheme="minorHAnsi"/>
          <w:sz w:val="24"/>
          <w:szCs w:val="24"/>
          <w:shd w:val="clear" w:color="auto" w:fill="FFFFFF"/>
        </w:rPr>
        <w:t>,</w:t>
      </w:r>
      <w:r w:rsidR="00DA1A99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but the real draw is fi</w:t>
      </w:r>
      <w:r w:rsidR="00B24E7B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shing as the clearwater reservoir is home to </w:t>
      </w:r>
      <w:r w:rsidR="00DF34DE" w:rsidRPr="00ED7823">
        <w:rPr>
          <w:rFonts w:ascii="Garamond" w:hAnsi="Garamond" w:cstheme="minorHAnsi"/>
          <w:sz w:val="24"/>
          <w:szCs w:val="24"/>
          <w:shd w:val="clear" w:color="auto" w:fill="FFFFFF"/>
        </w:rPr>
        <w:lastRenderedPageBreak/>
        <w:t>crappie, sunfish, channel catfish</w:t>
      </w:r>
      <w:r w:rsidR="00EF2104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="00DF34D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and Florida strain largemouth bass. </w:t>
      </w:r>
      <w:r w:rsidR="00AF36C2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It is also a great spot for </w:t>
      </w:r>
      <w:r w:rsidR="00DF34DE" w:rsidRPr="00ED7823">
        <w:rPr>
          <w:rFonts w:ascii="Garamond" w:hAnsi="Garamond" w:cstheme="minorHAnsi"/>
          <w:sz w:val="24"/>
          <w:szCs w:val="24"/>
          <w:shd w:val="clear" w:color="auto" w:fill="FFFFFF"/>
        </w:rPr>
        <w:t>boating, kayaking, waterskiing</w:t>
      </w:r>
      <w:r w:rsidR="00AF36C2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="00DF34D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and wakeboarding. </w:t>
      </w:r>
    </w:p>
    <w:p w14:paraId="4653D5CA" w14:textId="77777777" w:rsidR="00526232" w:rsidRPr="00ED7823" w:rsidRDefault="00526232" w:rsidP="00526232">
      <w:pPr>
        <w:pStyle w:val="ListParagraph"/>
        <w:rPr>
          <w:rFonts w:ascii="Garamond" w:hAnsi="Garamond" w:cstheme="minorHAnsi"/>
          <w:sz w:val="24"/>
          <w:szCs w:val="24"/>
        </w:rPr>
      </w:pPr>
    </w:p>
    <w:p w14:paraId="6FE14A34" w14:textId="4B88A658" w:rsidR="00C4012F" w:rsidRPr="00ED7823" w:rsidRDefault="00C4012F" w:rsidP="00702BF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ED7823">
        <w:rPr>
          <w:rFonts w:ascii="Garamond" w:hAnsi="Garamond"/>
          <w:b/>
          <w:bCs/>
          <w:sz w:val="24"/>
          <w:szCs w:val="24"/>
        </w:rPr>
        <w:t>Mountains</w:t>
      </w:r>
    </w:p>
    <w:p w14:paraId="2F5E64C9" w14:textId="7FB7B504" w:rsidR="00E91722" w:rsidRPr="00ED7823" w:rsidRDefault="00B0472F" w:rsidP="00833279">
      <w:pPr>
        <w:pStyle w:val="NormalWeb"/>
        <w:shd w:val="clear" w:color="auto" w:fill="FFFFFF"/>
        <w:spacing w:before="0" w:beforeAutospacing="0" w:after="300" w:afterAutospacing="0"/>
        <w:ind w:left="360"/>
        <w:textAlignment w:val="baseline"/>
        <w:rPr>
          <w:rFonts w:ascii="Garamond" w:hAnsi="Garamond" w:cstheme="minorHAnsi"/>
          <w:shd w:val="clear" w:color="auto" w:fill="FFFFFF"/>
        </w:rPr>
      </w:pPr>
      <w:r w:rsidRPr="00ED7823">
        <w:rPr>
          <w:rFonts w:ascii="Garamond" w:hAnsi="Garamond" w:cstheme="minorHAnsi"/>
          <w:shd w:val="clear" w:color="auto" w:fill="FFFFFF"/>
        </w:rPr>
        <w:t>For those</w:t>
      </w:r>
      <w:r w:rsidR="00AC39A0" w:rsidRPr="00ED7823">
        <w:rPr>
          <w:rFonts w:ascii="Garamond" w:hAnsi="Garamond" w:cstheme="minorHAnsi"/>
          <w:shd w:val="clear" w:color="auto" w:fill="FFFFFF"/>
        </w:rPr>
        <w:t xml:space="preserve"> </w:t>
      </w:r>
      <w:r w:rsidR="007B7760" w:rsidRPr="00ED7823">
        <w:rPr>
          <w:rFonts w:ascii="Garamond" w:hAnsi="Garamond" w:cstheme="minorHAnsi"/>
          <w:shd w:val="clear" w:color="auto" w:fill="FFFFFF"/>
        </w:rPr>
        <w:t>looking for the rustic feel of a mountain</w:t>
      </w:r>
      <w:r w:rsidR="00A22D5E" w:rsidRPr="00ED7823">
        <w:rPr>
          <w:rFonts w:ascii="Garamond" w:hAnsi="Garamond" w:cstheme="minorHAnsi"/>
          <w:shd w:val="clear" w:color="auto" w:fill="FFFFFF"/>
        </w:rPr>
        <w:t xml:space="preserve"> retreat, </w:t>
      </w:r>
      <w:r w:rsidR="00883F91" w:rsidRPr="00ED7823">
        <w:rPr>
          <w:rFonts w:ascii="Garamond" w:hAnsi="Garamond" w:cstheme="minorHAnsi"/>
          <w:shd w:val="clear" w:color="auto" w:fill="FFFFFF"/>
        </w:rPr>
        <w:t xml:space="preserve">San </w:t>
      </w:r>
      <w:r w:rsidRPr="00ED7823">
        <w:rPr>
          <w:rFonts w:ascii="Garamond" w:hAnsi="Garamond" w:cstheme="minorHAnsi"/>
          <w:shd w:val="clear" w:color="auto" w:fill="FFFFFF"/>
        </w:rPr>
        <w:t xml:space="preserve">Diego’s </w:t>
      </w:r>
      <w:hyperlink r:id="rId11" w:history="1">
        <w:r w:rsidRPr="00ED7823">
          <w:rPr>
            <w:rStyle w:val="Hyperlink"/>
            <w:rFonts w:ascii="Garamond" w:hAnsi="Garamond" w:cstheme="minorHAnsi"/>
            <w:color w:val="auto"/>
            <w:shd w:val="clear" w:color="auto" w:fill="FFFFFF"/>
          </w:rPr>
          <w:t>East County</w:t>
        </w:r>
      </w:hyperlink>
      <w:r w:rsidRPr="00ED7823">
        <w:rPr>
          <w:rFonts w:ascii="Garamond" w:hAnsi="Garamond" w:cstheme="minorHAnsi"/>
          <w:shd w:val="clear" w:color="auto" w:fill="FFFFFF"/>
        </w:rPr>
        <w:t xml:space="preserve"> </w:t>
      </w:r>
      <w:r w:rsidR="00A22D5E" w:rsidRPr="00ED7823">
        <w:rPr>
          <w:rFonts w:ascii="Garamond" w:hAnsi="Garamond" w:cstheme="minorHAnsi"/>
          <w:shd w:val="clear" w:color="auto" w:fill="FFFFFF"/>
        </w:rPr>
        <w:t>provides</w:t>
      </w:r>
      <w:r w:rsidR="00BA0D79" w:rsidRPr="00ED7823">
        <w:rPr>
          <w:rFonts w:ascii="Garamond" w:hAnsi="Garamond" w:cstheme="minorHAnsi"/>
          <w:shd w:val="clear" w:color="auto" w:fill="FFFFFF"/>
        </w:rPr>
        <w:t xml:space="preserve"> majestic ranges to explore. </w:t>
      </w:r>
      <w:r w:rsidR="00D800B3" w:rsidRPr="00ED7823">
        <w:rPr>
          <w:rFonts w:ascii="Garamond" w:hAnsi="Garamond" w:cstheme="minorHAnsi"/>
          <w:shd w:val="clear" w:color="auto" w:fill="FFFFFF"/>
        </w:rPr>
        <w:t xml:space="preserve">Located less than an hour from downtown San Diego </w:t>
      </w:r>
      <w:r w:rsidR="00D23BD2" w:rsidRPr="00ED7823">
        <w:rPr>
          <w:rFonts w:ascii="Garamond" w:hAnsi="Garamond" w:cstheme="minorHAnsi"/>
          <w:shd w:val="clear" w:color="auto" w:fill="FFFFFF"/>
        </w:rPr>
        <w:t xml:space="preserve">is the </w:t>
      </w:r>
      <w:hyperlink r:id="rId12" w:history="1">
        <w:r w:rsidR="004852BD" w:rsidRPr="00A561BD">
          <w:rPr>
            <w:rStyle w:val="Hyperlink"/>
            <w:rFonts w:ascii="Garamond" w:hAnsi="Garamond" w:cstheme="minorHAnsi"/>
            <w:b/>
            <w:bCs/>
            <w:color w:val="auto"/>
          </w:rPr>
          <w:t>Cuyamaca Rancho State Park</w:t>
        </w:r>
      </w:hyperlink>
      <w:r w:rsidR="004852BD" w:rsidRPr="00ED7823">
        <w:rPr>
          <w:rFonts w:ascii="Garamond" w:hAnsi="Garamond" w:cstheme="minorHAnsi"/>
        </w:rPr>
        <w:t>, which is home to more than 100 miles of hiking trails, many open to horseback riders, as well as campgrounds and picnic sites. On a clear day, the park’s highest viewpoint, Cuyamaca Peak (6,512 feet), reveals views of Mexico, mountain ranges near Los Angeles and wide expanses of desert. A little f</w:t>
      </w:r>
      <w:r w:rsidR="008510A5">
        <w:rPr>
          <w:rFonts w:ascii="Garamond" w:hAnsi="Garamond" w:cstheme="minorHAnsi"/>
        </w:rPr>
        <w:t>a</w:t>
      </w:r>
      <w:r w:rsidR="004852BD" w:rsidRPr="00ED7823">
        <w:rPr>
          <w:rFonts w:ascii="Garamond" w:hAnsi="Garamond" w:cstheme="minorHAnsi"/>
        </w:rPr>
        <w:t xml:space="preserve">rther east is the pine-studded Laguna Mountains, </w:t>
      </w:r>
      <w:r w:rsidR="002F6186" w:rsidRPr="00ED7823">
        <w:rPr>
          <w:rFonts w:ascii="Garamond" w:hAnsi="Garamond" w:cstheme="minorHAnsi"/>
        </w:rPr>
        <w:t>lo</w:t>
      </w:r>
      <w:r w:rsidR="004852BD" w:rsidRPr="00ED7823">
        <w:rPr>
          <w:rFonts w:ascii="Garamond" w:hAnsi="Garamond" w:cstheme="minorHAnsi"/>
        </w:rPr>
        <w:t>cated within the Cleveland National Forest’s 8,600-acre spread</w:t>
      </w:r>
      <w:r w:rsidR="0047529E" w:rsidRPr="00ED7823">
        <w:rPr>
          <w:rFonts w:ascii="Garamond" w:hAnsi="Garamond" w:cstheme="minorHAnsi"/>
        </w:rPr>
        <w:t xml:space="preserve">. It </w:t>
      </w:r>
      <w:r w:rsidR="004852BD" w:rsidRPr="00ED7823">
        <w:rPr>
          <w:rFonts w:ascii="Garamond" w:hAnsi="Garamond" w:cstheme="minorHAnsi"/>
        </w:rPr>
        <w:t xml:space="preserve">offers </w:t>
      </w:r>
      <w:r w:rsidR="00D77F4A" w:rsidRPr="00ED7823">
        <w:rPr>
          <w:rFonts w:ascii="Garamond" w:hAnsi="Garamond" w:cstheme="minorHAnsi"/>
        </w:rPr>
        <w:t xml:space="preserve">opportunities for </w:t>
      </w:r>
      <w:r w:rsidR="004852BD" w:rsidRPr="00ED7823">
        <w:rPr>
          <w:rFonts w:ascii="Garamond" w:hAnsi="Garamond" w:cstheme="minorHAnsi"/>
        </w:rPr>
        <w:t>hiking, biking, camping, fishing</w:t>
      </w:r>
      <w:r w:rsidR="002F6186" w:rsidRPr="00ED7823">
        <w:rPr>
          <w:rFonts w:ascii="Garamond" w:hAnsi="Garamond" w:cstheme="minorHAnsi"/>
        </w:rPr>
        <w:t>,</w:t>
      </w:r>
      <w:r w:rsidR="004852BD" w:rsidRPr="00ED7823">
        <w:rPr>
          <w:rFonts w:ascii="Garamond" w:hAnsi="Garamond" w:cstheme="minorHAnsi"/>
        </w:rPr>
        <w:t xml:space="preserve"> and mountain climbing during the summer months and sledding and tobogganing in the winter.</w:t>
      </w:r>
    </w:p>
    <w:p w14:paraId="16C6E1B9" w14:textId="225A69A7" w:rsidR="00A15B3E" w:rsidRPr="00ED7823" w:rsidRDefault="00E91722" w:rsidP="00702BF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ED7823">
        <w:rPr>
          <w:rFonts w:ascii="Garamond" w:hAnsi="Garamond"/>
          <w:b/>
          <w:bCs/>
          <w:sz w:val="24"/>
          <w:szCs w:val="24"/>
        </w:rPr>
        <w:t>Deserts</w:t>
      </w:r>
    </w:p>
    <w:p w14:paraId="397B30B2" w14:textId="42DF51DD" w:rsidR="00E91722" w:rsidRPr="00ED7823" w:rsidRDefault="00EA5F04" w:rsidP="005B579D">
      <w:pPr>
        <w:pStyle w:val="NormalWeb"/>
        <w:shd w:val="clear" w:color="auto" w:fill="FFFFFF"/>
        <w:spacing w:before="0" w:beforeAutospacing="0" w:after="300" w:afterAutospacing="0"/>
        <w:ind w:left="360"/>
        <w:textAlignment w:val="baseline"/>
        <w:rPr>
          <w:rFonts w:ascii="Garamond" w:hAnsi="Garamond" w:cstheme="minorHAnsi"/>
        </w:rPr>
      </w:pPr>
      <w:r w:rsidRPr="00ED7823">
        <w:rPr>
          <w:rFonts w:ascii="Garamond" w:hAnsi="Garamond" w:cstheme="minorHAnsi"/>
        </w:rPr>
        <w:t xml:space="preserve">The San Diego region also </w:t>
      </w:r>
      <w:r w:rsidR="00DB54A6" w:rsidRPr="00ED7823">
        <w:rPr>
          <w:rFonts w:ascii="Garamond" w:hAnsi="Garamond" w:cstheme="minorHAnsi"/>
        </w:rPr>
        <w:t>offers up the stark and dramatic beauty of the desert for visitors to exp</w:t>
      </w:r>
      <w:r w:rsidR="00657096" w:rsidRPr="00ED7823">
        <w:rPr>
          <w:rFonts w:ascii="Garamond" w:hAnsi="Garamond" w:cstheme="minorHAnsi"/>
        </w:rPr>
        <w:t xml:space="preserve">lore. To the east is </w:t>
      </w:r>
      <w:r w:rsidR="00EF2104">
        <w:rPr>
          <w:rFonts w:ascii="Garamond" w:hAnsi="Garamond" w:cstheme="minorHAnsi"/>
        </w:rPr>
        <w:t xml:space="preserve">the </w:t>
      </w:r>
      <w:r w:rsidR="00224B82" w:rsidRPr="00ED7823">
        <w:rPr>
          <w:rFonts w:ascii="Garamond" w:hAnsi="Garamond" w:cstheme="minorHAnsi"/>
        </w:rPr>
        <w:t xml:space="preserve">600,000-acre </w:t>
      </w:r>
      <w:hyperlink r:id="rId13" w:history="1">
        <w:r w:rsidR="00224B82" w:rsidRPr="00A561BD">
          <w:rPr>
            <w:rStyle w:val="Hyperlink"/>
            <w:rFonts w:ascii="Garamond" w:hAnsi="Garamond" w:cstheme="minorHAnsi"/>
            <w:b/>
            <w:bCs/>
            <w:color w:val="auto"/>
          </w:rPr>
          <w:t>Anza-Borrego Desert State Park</w:t>
        </w:r>
      </w:hyperlink>
      <w:r w:rsidR="00657096" w:rsidRPr="00ED7823">
        <w:rPr>
          <w:rFonts w:ascii="Garamond" w:hAnsi="Garamond" w:cstheme="minorHAnsi"/>
        </w:rPr>
        <w:t xml:space="preserve">, </w:t>
      </w:r>
      <w:r w:rsidR="00224B82" w:rsidRPr="00ED7823">
        <w:rPr>
          <w:rFonts w:ascii="Garamond" w:hAnsi="Garamond" w:cstheme="minorHAnsi"/>
        </w:rPr>
        <w:t>California’s largest state park</w:t>
      </w:r>
      <w:r w:rsidR="00F155D8" w:rsidRPr="00ED7823">
        <w:rPr>
          <w:rFonts w:ascii="Garamond" w:hAnsi="Garamond" w:cstheme="minorHAnsi"/>
        </w:rPr>
        <w:t xml:space="preserve">. </w:t>
      </w:r>
      <w:r w:rsidR="007D331D" w:rsidRPr="00ED7823">
        <w:rPr>
          <w:rFonts w:ascii="Garamond" w:hAnsi="Garamond" w:cstheme="minorHAnsi"/>
        </w:rPr>
        <w:t xml:space="preserve">Filled </w:t>
      </w:r>
      <w:r w:rsidR="00F155D8" w:rsidRPr="00ED7823">
        <w:rPr>
          <w:rFonts w:ascii="Garamond" w:hAnsi="Garamond" w:cstheme="minorHAnsi"/>
        </w:rPr>
        <w:t xml:space="preserve">with </w:t>
      </w:r>
      <w:r w:rsidR="00224B82" w:rsidRPr="00ED7823">
        <w:rPr>
          <w:rFonts w:ascii="Garamond" w:hAnsi="Garamond" w:cstheme="minorHAnsi"/>
        </w:rPr>
        <w:t>sweeping landscapes of cacti and other unique desert vegetation</w:t>
      </w:r>
      <w:r w:rsidR="007D331D" w:rsidRPr="00ED7823">
        <w:rPr>
          <w:rFonts w:ascii="Garamond" w:hAnsi="Garamond" w:cstheme="minorHAnsi"/>
        </w:rPr>
        <w:t>, the park is also</w:t>
      </w:r>
      <w:r w:rsidR="00224B82" w:rsidRPr="00ED7823">
        <w:rPr>
          <w:rFonts w:ascii="Garamond" w:hAnsi="Garamond" w:cstheme="minorHAnsi"/>
        </w:rPr>
        <w:t xml:space="preserve"> </w:t>
      </w:r>
      <w:r w:rsidR="00F81ECB" w:rsidRPr="00ED7823">
        <w:rPr>
          <w:rFonts w:ascii="Garamond" w:hAnsi="Garamond" w:cstheme="minorHAnsi"/>
        </w:rPr>
        <w:t>home to</w:t>
      </w:r>
      <w:r w:rsidR="00224B82" w:rsidRPr="00ED7823">
        <w:rPr>
          <w:rFonts w:ascii="Garamond" w:hAnsi="Garamond" w:cstheme="minorHAnsi"/>
        </w:rPr>
        <w:t xml:space="preserve"> roadrunners, golden eagles, kit foxes, desert iguanas</w:t>
      </w:r>
      <w:r w:rsidR="007D331D" w:rsidRPr="00ED7823">
        <w:rPr>
          <w:rFonts w:ascii="Garamond" w:hAnsi="Garamond" w:cstheme="minorHAnsi"/>
        </w:rPr>
        <w:t xml:space="preserve"> and </w:t>
      </w:r>
      <w:r w:rsidR="00224B82" w:rsidRPr="00ED7823">
        <w:rPr>
          <w:rFonts w:ascii="Garamond" w:hAnsi="Garamond" w:cstheme="minorHAnsi"/>
        </w:rPr>
        <w:t>lizards</w:t>
      </w:r>
      <w:r w:rsidR="007D331D" w:rsidRPr="00ED7823">
        <w:rPr>
          <w:rFonts w:ascii="Garamond" w:hAnsi="Garamond" w:cstheme="minorHAnsi"/>
        </w:rPr>
        <w:t xml:space="preserve">. During the spring, </w:t>
      </w:r>
      <w:r w:rsidR="00B447D0" w:rsidRPr="00ED7823">
        <w:rPr>
          <w:rFonts w:ascii="Garamond" w:hAnsi="Garamond" w:cstheme="minorHAnsi"/>
        </w:rPr>
        <w:t xml:space="preserve">the dry </w:t>
      </w:r>
      <w:r w:rsidR="00224B82" w:rsidRPr="00ED7823">
        <w:rPr>
          <w:rFonts w:ascii="Garamond" w:hAnsi="Garamond" w:cstheme="minorHAnsi"/>
        </w:rPr>
        <w:t>rugged landscape is transformed by winter rains into a kaleidoscope of colorful flowers.</w:t>
      </w:r>
      <w:r w:rsidR="00CE63AE" w:rsidRPr="00ED7823">
        <w:rPr>
          <w:rFonts w:ascii="Garamond" w:hAnsi="Garamond" w:cstheme="minorHAnsi"/>
        </w:rPr>
        <w:t xml:space="preserve"> For those looking for more pampering, the nearby </w:t>
      </w:r>
      <w:r w:rsidR="00224B82" w:rsidRPr="00ED7823">
        <w:rPr>
          <w:rFonts w:ascii="Garamond" w:hAnsi="Garamond" w:cstheme="minorHAnsi"/>
        </w:rPr>
        <w:t xml:space="preserve">desert community of Borrego Springs </w:t>
      </w:r>
      <w:r w:rsidR="00085447" w:rsidRPr="00ED7823">
        <w:rPr>
          <w:rFonts w:ascii="Garamond" w:hAnsi="Garamond" w:cstheme="minorHAnsi"/>
        </w:rPr>
        <w:t>is home a number of hotels and resorts, including</w:t>
      </w:r>
      <w:r w:rsidR="00085447" w:rsidRPr="00A561BD">
        <w:rPr>
          <w:rFonts w:ascii="Garamond" w:hAnsi="Garamond" w:cstheme="minorHAnsi"/>
          <w:b/>
          <w:bCs/>
        </w:rPr>
        <w:t xml:space="preserve"> </w:t>
      </w:r>
      <w:hyperlink r:id="rId14" w:history="1">
        <w:r w:rsidR="00085447" w:rsidRPr="00A561BD">
          <w:rPr>
            <w:rStyle w:val="Hyperlink"/>
            <w:rFonts w:ascii="Garamond" w:hAnsi="Garamond" w:cstheme="minorHAnsi"/>
            <w:b/>
            <w:bCs/>
            <w:color w:val="auto"/>
          </w:rPr>
          <w:t xml:space="preserve">La Casa del </w:t>
        </w:r>
        <w:proofErr w:type="spellStart"/>
        <w:r w:rsidR="00085447" w:rsidRPr="00A561BD">
          <w:rPr>
            <w:rStyle w:val="Hyperlink"/>
            <w:rFonts w:ascii="Garamond" w:hAnsi="Garamond" w:cstheme="minorHAnsi"/>
            <w:b/>
            <w:bCs/>
            <w:color w:val="auto"/>
          </w:rPr>
          <w:t>Zoro</w:t>
        </w:r>
        <w:proofErr w:type="spellEnd"/>
      </w:hyperlink>
      <w:r w:rsidR="00085447" w:rsidRPr="00ED7823">
        <w:rPr>
          <w:rFonts w:ascii="Garamond" w:hAnsi="Garamond" w:cstheme="minorHAnsi"/>
        </w:rPr>
        <w:t xml:space="preserve">, which offers high-end </w:t>
      </w:r>
      <w:r w:rsidR="004C6302" w:rsidRPr="00ED7823">
        <w:rPr>
          <w:rFonts w:ascii="Garamond" w:hAnsi="Garamond" w:cstheme="minorHAnsi"/>
        </w:rPr>
        <w:t>accommodations, swimming pools, a spa, tennis and pickleball courts</w:t>
      </w:r>
      <w:r w:rsidR="008510A5">
        <w:rPr>
          <w:rFonts w:ascii="Garamond" w:hAnsi="Garamond" w:cstheme="minorHAnsi"/>
        </w:rPr>
        <w:t>,</w:t>
      </w:r>
      <w:r w:rsidR="004C6302" w:rsidRPr="00ED7823">
        <w:rPr>
          <w:rFonts w:ascii="Garamond" w:hAnsi="Garamond" w:cstheme="minorHAnsi"/>
        </w:rPr>
        <w:t xml:space="preserve"> and yoga session</w:t>
      </w:r>
      <w:r w:rsidR="009B6870" w:rsidRPr="00ED7823">
        <w:rPr>
          <w:rFonts w:ascii="Garamond" w:hAnsi="Garamond" w:cstheme="minorHAnsi"/>
        </w:rPr>
        <w:t>s</w:t>
      </w:r>
      <w:r w:rsidR="00EE5A53" w:rsidRPr="00ED7823">
        <w:rPr>
          <w:rFonts w:ascii="Garamond" w:hAnsi="Garamond" w:cstheme="minorHAnsi"/>
        </w:rPr>
        <w:t>.</w:t>
      </w:r>
    </w:p>
    <w:p w14:paraId="6217789E" w14:textId="32D705EC" w:rsidR="00E91722" w:rsidRPr="00ED7823" w:rsidRDefault="00E91722" w:rsidP="00702BF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ED7823">
        <w:rPr>
          <w:rFonts w:ascii="Garamond" w:hAnsi="Garamond"/>
          <w:b/>
          <w:bCs/>
          <w:sz w:val="24"/>
          <w:szCs w:val="24"/>
        </w:rPr>
        <w:t>Small town</w:t>
      </w:r>
    </w:p>
    <w:p w14:paraId="7E0B019A" w14:textId="1EF174B1" w:rsidR="008172AB" w:rsidRPr="00ED7823" w:rsidRDefault="004D3609" w:rsidP="005B579D">
      <w:pPr>
        <w:ind w:left="360"/>
        <w:rPr>
          <w:rFonts w:ascii="Garamond" w:hAnsi="Garamond" w:cstheme="minorHAnsi"/>
          <w:b/>
          <w:bCs/>
          <w:sz w:val="24"/>
          <w:szCs w:val="24"/>
        </w:rPr>
      </w:pPr>
      <w:r w:rsidRPr="00ED7823">
        <w:rPr>
          <w:rFonts w:ascii="Garamond" w:hAnsi="Garamond" w:cstheme="minorHAnsi"/>
          <w:sz w:val="24"/>
          <w:szCs w:val="24"/>
        </w:rPr>
        <w:t xml:space="preserve">San Diego might </w:t>
      </w:r>
      <w:r w:rsidR="00A416FD" w:rsidRPr="00ED7823">
        <w:rPr>
          <w:rFonts w:ascii="Garamond" w:hAnsi="Garamond" w:cstheme="minorHAnsi"/>
          <w:sz w:val="24"/>
          <w:szCs w:val="24"/>
        </w:rPr>
        <w:t>be the c</w:t>
      </w:r>
      <w:r w:rsidR="00F72AAF" w:rsidRPr="00ED7823">
        <w:rPr>
          <w:rFonts w:ascii="Garamond" w:hAnsi="Garamond" w:cstheme="minorHAnsi"/>
          <w:sz w:val="24"/>
          <w:szCs w:val="24"/>
        </w:rPr>
        <w:t xml:space="preserve">ountry’s eighth largest </w:t>
      </w:r>
      <w:r w:rsidR="00CB3044" w:rsidRPr="00ED7823">
        <w:rPr>
          <w:rFonts w:ascii="Garamond" w:hAnsi="Garamond" w:cstheme="minorHAnsi"/>
          <w:sz w:val="24"/>
          <w:szCs w:val="24"/>
        </w:rPr>
        <w:t>city,</w:t>
      </w:r>
      <w:r w:rsidR="00F72AAF" w:rsidRPr="00ED7823">
        <w:rPr>
          <w:rFonts w:ascii="Garamond" w:hAnsi="Garamond" w:cstheme="minorHAnsi"/>
          <w:sz w:val="24"/>
          <w:szCs w:val="24"/>
        </w:rPr>
        <w:t xml:space="preserve"> but the region boasts </w:t>
      </w:r>
      <w:proofErr w:type="gramStart"/>
      <w:r w:rsidR="009B5906" w:rsidRPr="00ED7823">
        <w:rPr>
          <w:rFonts w:ascii="Garamond" w:hAnsi="Garamond" w:cstheme="minorHAnsi"/>
          <w:sz w:val="24"/>
          <w:szCs w:val="24"/>
        </w:rPr>
        <w:t>a number of</w:t>
      </w:r>
      <w:proofErr w:type="gramEnd"/>
      <w:r w:rsidR="009B5906" w:rsidRPr="00ED7823">
        <w:rPr>
          <w:rFonts w:ascii="Garamond" w:hAnsi="Garamond" w:cstheme="minorHAnsi"/>
          <w:sz w:val="24"/>
          <w:szCs w:val="24"/>
        </w:rPr>
        <w:t xml:space="preserve"> </w:t>
      </w:r>
      <w:r w:rsidR="00F72AAF" w:rsidRPr="00ED7823">
        <w:rPr>
          <w:rFonts w:ascii="Garamond" w:hAnsi="Garamond" w:cstheme="minorHAnsi"/>
          <w:sz w:val="24"/>
          <w:szCs w:val="24"/>
        </w:rPr>
        <w:t xml:space="preserve">small towns for those looking to escape the </w:t>
      </w:r>
      <w:r w:rsidR="003F1AF0" w:rsidRPr="00ED7823">
        <w:rPr>
          <w:rFonts w:ascii="Garamond" w:hAnsi="Garamond" w:cstheme="minorHAnsi"/>
          <w:sz w:val="24"/>
          <w:szCs w:val="24"/>
        </w:rPr>
        <w:t xml:space="preserve">hectic pace of city life. </w:t>
      </w:r>
      <w:r w:rsidR="00733E32" w:rsidRPr="00ED7823">
        <w:rPr>
          <w:rFonts w:ascii="Garamond" w:hAnsi="Garamond" w:cstheme="minorHAnsi"/>
          <w:sz w:val="24"/>
          <w:szCs w:val="24"/>
        </w:rPr>
        <w:t xml:space="preserve">To the east there is the </w:t>
      </w:r>
      <w:r w:rsidR="00C96F19" w:rsidRPr="00ED7823">
        <w:rPr>
          <w:rFonts w:ascii="Garamond" w:hAnsi="Garamond" w:cstheme="minorHAnsi"/>
          <w:sz w:val="24"/>
          <w:szCs w:val="24"/>
          <w:shd w:val="clear" w:color="auto" w:fill="FFFFFF"/>
        </w:rPr>
        <w:t>historic town</w:t>
      </w:r>
      <w:r w:rsidR="000E4DB4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of </w:t>
      </w:r>
      <w:hyperlink r:id="rId15" w:history="1">
        <w:r w:rsidR="000E4DB4" w:rsidRPr="00A561BD">
          <w:rPr>
            <w:rStyle w:val="Hyperlink"/>
            <w:rFonts w:ascii="Garamond" w:hAnsi="Garamond" w:cstheme="minorHAnsi"/>
            <w:b/>
            <w:bCs/>
            <w:color w:val="auto"/>
            <w:sz w:val="24"/>
            <w:szCs w:val="24"/>
            <w:shd w:val="clear" w:color="auto" w:fill="FFFFFF"/>
          </w:rPr>
          <w:t>Julian</w:t>
        </w:r>
      </w:hyperlink>
      <w:r w:rsidR="000E4DB4" w:rsidRPr="00ED7823">
        <w:rPr>
          <w:rFonts w:ascii="Garamond" w:hAnsi="Garamond" w:cstheme="minorHAnsi"/>
          <w:sz w:val="24"/>
          <w:szCs w:val="24"/>
          <w:shd w:val="clear" w:color="auto" w:fill="FFFFFF"/>
        </w:rPr>
        <w:t>, which dates back more than a century a</w:t>
      </w:r>
      <w:r w:rsidR="003E64A3" w:rsidRPr="00ED7823">
        <w:rPr>
          <w:rFonts w:ascii="Garamond" w:hAnsi="Garamond" w:cstheme="minorHAnsi"/>
          <w:sz w:val="24"/>
          <w:szCs w:val="24"/>
          <w:shd w:val="clear" w:color="auto" w:fill="FFFFFF"/>
        </w:rPr>
        <w:t>nd was home to the only gold rush in Southern California. Th</w:t>
      </w:r>
      <w:r w:rsidR="0070091C" w:rsidRPr="00ED7823">
        <w:rPr>
          <w:rFonts w:ascii="Garamond" w:hAnsi="Garamond" w:cstheme="minorHAnsi"/>
          <w:sz w:val="24"/>
          <w:szCs w:val="24"/>
          <w:shd w:val="clear" w:color="auto" w:fill="FFFFFF"/>
        </w:rPr>
        <w:t>e town is known for its apple pies</w:t>
      </w:r>
      <w:r w:rsidR="00EF2104">
        <w:rPr>
          <w:rFonts w:ascii="Garamond" w:hAnsi="Garamond" w:cstheme="minorHAnsi"/>
          <w:sz w:val="24"/>
          <w:szCs w:val="24"/>
          <w:shd w:val="clear" w:color="auto" w:fill="FFFFFF"/>
        </w:rPr>
        <w:t>,</w:t>
      </w:r>
      <w:r w:rsidR="0070091C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="00C96F19" w:rsidRPr="00ED7823">
        <w:rPr>
          <w:rFonts w:ascii="Garamond" w:hAnsi="Garamond" w:cstheme="minorHAnsi"/>
          <w:sz w:val="24"/>
          <w:szCs w:val="24"/>
          <w:shd w:val="clear" w:color="auto" w:fill="FFFFFF"/>
        </w:rPr>
        <w:t>quaint shops, art galleries, wine tasting rooms</w:t>
      </w:r>
      <w:r w:rsidR="00EF2104">
        <w:rPr>
          <w:rFonts w:ascii="Garamond" w:hAnsi="Garamond" w:cstheme="minorHAnsi"/>
          <w:sz w:val="24"/>
          <w:szCs w:val="24"/>
          <w:shd w:val="clear" w:color="auto" w:fill="FFFFFF"/>
        </w:rPr>
        <w:t>,</w:t>
      </w:r>
      <w:r w:rsidR="003C5BA0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="00C96F19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and </w:t>
      </w:r>
      <w:r w:rsidR="0070091C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charming </w:t>
      </w:r>
      <w:r w:rsidR="00C8791F" w:rsidRPr="00ED7823">
        <w:rPr>
          <w:rFonts w:ascii="Garamond" w:hAnsi="Garamond" w:cstheme="minorHAnsi"/>
          <w:sz w:val="24"/>
          <w:szCs w:val="24"/>
          <w:shd w:val="clear" w:color="auto" w:fill="FFFFFF"/>
        </w:rPr>
        <w:t>hotels and inns.</w:t>
      </w:r>
      <w:r w:rsidR="00917590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="00272A3E" w:rsidRPr="00ED7823">
        <w:rPr>
          <w:rFonts w:ascii="Garamond" w:hAnsi="Garamond" w:cstheme="minorHAnsi"/>
          <w:sz w:val="24"/>
          <w:szCs w:val="24"/>
          <w:shd w:val="clear" w:color="auto" w:fill="FFFFFF"/>
        </w:rPr>
        <w:t>For those looking for small</w:t>
      </w:r>
      <w:r w:rsidR="008510A5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="00272A3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town beach feel, </w:t>
      </w:r>
      <w:hyperlink r:id="rId16" w:history="1">
        <w:r w:rsidR="00272A3E" w:rsidRPr="00A561BD">
          <w:rPr>
            <w:rStyle w:val="Hyperlink"/>
            <w:rFonts w:ascii="Garamond" w:hAnsi="Garamond" w:cstheme="minorHAnsi"/>
            <w:b/>
            <w:bCs/>
            <w:color w:val="auto"/>
            <w:sz w:val="24"/>
            <w:szCs w:val="24"/>
            <w:shd w:val="clear" w:color="auto" w:fill="FFFFFF"/>
          </w:rPr>
          <w:t>Encinitas</w:t>
        </w:r>
      </w:hyperlink>
      <w:r w:rsidR="00272A3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to</w:t>
      </w:r>
      <w:r w:rsidR="003C0A81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the</w:t>
      </w:r>
      <w:r w:rsidR="00272A3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north </w:t>
      </w:r>
      <w:r w:rsidR="00475AF2" w:rsidRPr="00ED7823">
        <w:rPr>
          <w:rFonts w:ascii="Garamond" w:hAnsi="Garamond" w:cstheme="minorHAnsi"/>
          <w:sz w:val="24"/>
          <w:szCs w:val="24"/>
          <w:shd w:val="clear" w:color="auto" w:fill="FFFFFF"/>
        </w:rPr>
        <w:t>is worth checking out</w:t>
      </w:r>
      <w:r w:rsidR="006D549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as it </w:t>
      </w:r>
      <w:r w:rsidR="00C14BDD" w:rsidRPr="00ED7823">
        <w:rPr>
          <w:rFonts w:ascii="Garamond" w:hAnsi="Garamond" w:cstheme="minorHAnsi"/>
          <w:sz w:val="24"/>
          <w:szCs w:val="24"/>
          <w:shd w:val="clear" w:color="auto" w:fill="FFFFFF"/>
        </w:rPr>
        <w:t>harkens back to the historic Highway 101 beach culture of yesteryear.</w:t>
      </w:r>
      <w:r w:rsidR="006D549E" w:rsidRPr="00ED7823">
        <w:rPr>
          <w:rFonts w:ascii="Garamond" w:hAnsi="Garamond" w:cs="Arial"/>
          <w:sz w:val="24"/>
          <w:szCs w:val="24"/>
          <w:shd w:val="clear" w:color="auto" w:fill="F6F6F7"/>
        </w:rPr>
        <w:t xml:space="preserve"> </w:t>
      </w:r>
      <w:r w:rsidR="00475AF2" w:rsidRPr="00ED7823">
        <w:rPr>
          <w:rFonts w:ascii="Garamond" w:hAnsi="Garamond" w:cstheme="minorHAnsi"/>
          <w:sz w:val="24"/>
          <w:szCs w:val="24"/>
          <w:shd w:val="clear" w:color="auto" w:fill="FFFFFF"/>
        </w:rPr>
        <w:t>Its main street features</w:t>
      </w:r>
      <w:r w:rsidR="00272A3E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high-end shops</w:t>
      </w:r>
      <w:r w:rsidR="009705D2" w:rsidRPr="00ED7823">
        <w:rPr>
          <w:rFonts w:ascii="Garamond" w:hAnsi="Garamond" w:cstheme="minorHAnsi"/>
          <w:sz w:val="24"/>
          <w:szCs w:val="24"/>
          <w:shd w:val="clear" w:color="auto" w:fill="FFFFFF"/>
        </w:rPr>
        <w:t>, chic restaurants</w:t>
      </w:r>
      <w:r w:rsidR="007D2EF5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and coffee shops</w:t>
      </w:r>
      <w:r w:rsidR="00C14BDD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while its </w:t>
      </w:r>
      <w:r w:rsidR="008B0EF3" w:rsidRPr="00ED7823">
        <w:rPr>
          <w:rFonts w:ascii="Garamond" w:hAnsi="Garamond" w:cstheme="minorHAnsi"/>
          <w:sz w:val="24"/>
          <w:szCs w:val="24"/>
          <w:shd w:val="clear" w:color="auto" w:fill="FFFFFF"/>
        </w:rPr>
        <w:t>nearby beaches are am</w:t>
      </w:r>
      <w:r w:rsidR="003C0A81" w:rsidRPr="00ED7823">
        <w:rPr>
          <w:rFonts w:ascii="Garamond" w:hAnsi="Garamond" w:cstheme="minorHAnsi"/>
          <w:sz w:val="24"/>
          <w:szCs w:val="24"/>
          <w:shd w:val="clear" w:color="auto" w:fill="FFFFFF"/>
        </w:rPr>
        <w:t>o</w:t>
      </w:r>
      <w:r w:rsidR="008B0EF3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ng some of </w:t>
      </w:r>
      <w:r w:rsidR="007D2EF5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the most coveted </w:t>
      </w:r>
      <w:r w:rsidR="00C14BDD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in the </w:t>
      </w:r>
      <w:r w:rsidR="007D2EF5" w:rsidRPr="00ED7823">
        <w:rPr>
          <w:rFonts w:ascii="Garamond" w:hAnsi="Garamond" w:cstheme="minorHAnsi"/>
          <w:sz w:val="24"/>
          <w:szCs w:val="24"/>
          <w:shd w:val="clear" w:color="auto" w:fill="FFFFFF"/>
        </w:rPr>
        <w:t>region.</w:t>
      </w:r>
    </w:p>
    <w:p w14:paraId="15469302" w14:textId="77777777" w:rsidR="00E91722" w:rsidRPr="00ED7823" w:rsidRDefault="00E91722" w:rsidP="00E91722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14:paraId="1C555BBE" w14:textId="1A7C5DC8" w:rsidR="00CC2FEA" w:rsidRPr="00ED7823" w:rsidRDefault="00E91722" w:rsidP="00702BF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ED7823">
        <w:rPr>
          <w:rFonts w:ascii="Garamond" w:hAnsi="Garamond"/>
          <w:b/>
          <w:bCs/>
          <w:sz w:val="24"/>
          <w:szCs w:val="24"/>
        </w:rPr>
        <w:t>Urban</w:t>
      </w:r>
    </w:p>
    <w:p w14:paraId="302686BE" w14:textId="693A3D5F" w:rsidR="00F34379" w:rsidRPr="00ED7823" w:rsidRDefault="004F0883" w:rsidP="005B579D">
      <w:pPr>
        <w:ind w:left="360"/>
        <w:rPr>
          <w:rFonts w:ascii="Garamond" w:hAnsi="Garamond" w:cstheme="minorHAnsi"/>
          <w:sz w:val="24"/>
          <w:szCs w:val="24"/>
        </w:rPr>
      </w:pPr>
      <w:r w:rsidRPr="00ED7823">
        <w:rPr>
          <w:rFonts w:ascii="Garamond" w:hAnsi="Garamond" w:cstheme="minorHAnsi"/>
          <w:sz w:val="24"/>
          <w:szCs w:val="24"/>
        </w:rPr>
        <w:t>For the mo</w:t>
      </w:r>
      <w:r w:rsidR="002A6228" w:rsidRPr="00ED7823">
        <w:rPr>
          <w:rFonts w:ascii="Garamond" w:hAnsi="Garamond" w:cstheme="minorHAnsi"/>
          <w:sz w:val="24"/>
          <w:szCs w:val="24"/>
        </w:rPr>
        <w:t xml:space="preserve">re metropolitan-type traveler, downtown San Diego offers </w:t>
      </w:r>
      <w:r w:rsidR="00BD17A8" w:rsidRPr="00ED7823">
        <w:rPr>
          <w:rFonts w:ascii="Garamond" w:hAnsi="Garamond" w:cstheme="minorHAnsi"/>
          <w:sz w:val="24"/>
          <w:szCs w:val="24"/>
        </w:rPr>
        <w:t>all the hustle, bustle and culture</w:t>
      </w:r>
      <w:r w:rsidR="00C4499A" w:rsidRPr="00ED7823">
        <w:rPr>
          <w:rFonts w:ascii="Garamond" w:hAnsi="Garamond" w:cstheme="minorHAnsi"/>
          <w:sz w:val="24"/>
          <w:szCs w:val="24"/>
        </w:rPr>
        <w:t xml:space="preserve"> they </w:t>
      </w:r>
      <w:r w:rsidR="00334D79" w:rsidRPr="00ED7823">
        <w:rPr>
          <w:rFonts w:ascii="Garamond" w:hAnsi="Garamond" w:cstheme="minorHAnsi"/>
          <w:sz w:val="24"/>
          <w:szCs w:val="24"/>
        </w:rPr>
        <w:t xml:space="preserve">could </w:t>
      </w:r>
      <w:r w:rsidR="00C4499A" w:rsidRPr="00ED7823">
        <w:rPr>
          <w:rFonts w:ascii="Garamond" w:hAnsi="Garamond" w:cstheme="minorHAnsi"/>
          <w:sz w:val="24"/>
          <w:szCs w:val="24"/>
        </w:rPr>
        <w:t xml:space="preserve">desire. The historic </w:t>
      </w:r>
      <w:hyperlink r:id="rId17" w:history="1">
        <w:r w:rsidR="00C4499A" w:rsidRPr="00A561BD">
          <w:rPr>
            <w:rStyle w:val="Hyperlink"/>
            <w:rFonts w:ascii="Garamond" w:hAnsi="Garamond" w:cstheme="minorHAnsi"/>
            <w:b/>
            <w:bCs/>
            <w:color w:val="auto"/>
            <w:sz w:val="24"/>
            <w:szCs w:val="24"/>
          </w:rPr>
          <w:t>Gaslamp Quarter</w:t>
        </w:r>
      </w:hyperlink>
      <w:r w:rsidR="00C4499A" w:rsidRPr="00ED7823">
        <w:rPr>
          <w:rFonts w:ascii="Garamond" w:hAnsi="Garamond" w:cstheme="minorHAnsi"/>
          <w:sz w:val="24"/>
          <w:szCs w:val="24"/>
        </w:rPr>
        <w:t xml:space="preserve"> </w:t>
      </w:r>
      <w:r w:rsidR="006E015A" w:rsidRPr="00ED7823">
        <w:rPr>
          <w:rFonts w:ascii="Garamond" w:hAnsi="Garamond" w:cstheme="minorHAnsi"/>
          <w:sz w:val="24"/>
          <w:szCs w:val="24"/>
        </w:rPr>
        <w:t>is home to a diverse line</w:t>
      </w:r>
      <w:r w:rsidR="008510A5">
        <w:rPr>
          <w:rFonts w:ascii="Garamond" w:hAnsi="Garamond" w:cstheme="minorHAnsi"/>
          <w:sz w:val="24"/>
          <w:szCs w:val="24"/>
        </w:rPr>
        <w:t xml:space="preserve"> </w:t>
      </w:r>
      <w:r w:rsidR="006E015A" w:rsidRPr="00ED7823">
        <w:rPr>
          <w:rFonts w:ascii="Garamond" w:hAnsi="Garamond" w:cstheme="minorHAnsi"/>
          <w:sz w:val="24"/>
          <w:szCs w:val="24"/>
        </w:rPr>
        <w:t>up of restaurants, shops and entertainment venues</w:t>
      </w:r>
      <w:r w:rsidR="00A27460" w:rsidRPr="00ED7823">
        <w:rPr>
          <w:rFonts w:ascii="Garamond" w:hAnsi="Garamond" w:cstheme="minorHAnsi"/>
          <w:sz w:val="24"/>
          <w:szCs w:val="24"/>
        </w:rPr>
        <w:t xml:space="preserve"> as well as spas, art galleries and artisan shops. Nearby</w:t>
      </w:r>
      <w:r w:rsidR="00A27460" w:rsidRPr="00A561BD">
        <w:rPr>
          <w:rFonts w:ascii="Garamond" w:hAnsi="Garamond" w:cstheme="minorHAnsi"/>
          <w:b/>
          <w:bCs/>
          <w:sz w:val="24"/>
          <w:szCs w:val="24"/>
        </w:rPr>
        <w:t xml:space="preserve"> </w:t>
      </w:r>
      <w:hyperlink r:id="rId18" w:history="1">
        <w:r w:rsidR="00A27460" w:rsidRPr="00A561BD">
          <w:rPr>
            <w:rStyle w:val="Hyperlink"/>
            <w:rFonts w:ascii="Garamond" w:hAnsi="Garamond" w:cstheme="minorHAnsi"/>
            <w:b/>
            <w:bCs/>
            <w:color w:val="auto"/>
            <w:sz w:val="24"/>
            <w:szCs w:val="24"/>
          </w:rPr>
          <w:t>Little Italy</w:t>
        </w:r>
      </w:hyperlink>
      <w:r w:rsidR="00A27460" w:rsidRPr="00ED7823">
        <w:rPr>
          <w:rFonts w:ascii="Garamond" w:hAnsi="Garamond" w:cstheme="minorHAnsi"/>
          <w:sz w:val="24"/>
          <w:szCs w:val="24"/>
        </w:rPr>
        <w:t xml:space="preserve"> </w:t>
      </w:r>
      <w:r w:rsidR="008F5C3E" w:rsidRPr="00ED7823">
        <w:rPr>
          <w:rFonts w:ascii="Garamond" w:hAnsi="Garamond" w:cstheme="minorHAnsi"/>
          <w:sz w:val="24"/>
          <w:szCs w:val="24"/>
        </w:rPr>
        <w:t>is perfect for any urban enthusiast with</w:t>
      </w:r>
      <w:r w:rsidR="00DF7E82" w:rsidRPr="00ED7823">
        <w:rPr>
          <w:rFonts w:ascii="Garamond" w:hAnsi="Garamond" w:cstheme="minorHAnsi"/>
          <w:sz w:val="24"/>
          <w:szCs w:val="24"/>
        </w:rPr>
        <w:t xml:space="preserve"> its</w:t>
      </w:r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lively neighborhood feel fueled by </w:t>
      </w:r>
      <w:r w:rsidR="004D3AF7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outdoor </w:t>
      </w:r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>cafés, international restaurants, craft brew</w:t>
      </w:r>
      <w:r w:rsidR="004D3AF7" w:rsidRPr="00ED7823">
        <w:rPr>
          <w:rFonts w:ascii="Garamond" w:hAnsi="Garamond" w:cstheme="minorHAnsi"/>
          <w:sz w:val="24"/>
          <w:szCs w:val="24"/>
          <w:shd w:val="clear" w:color="auto" w:fill="FFFFFF"/>
        </w:rPr>
        <w:t>eries</w:t>
      </w:r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, wineries, art galleries, </w:t>
      </w:r>
      <w:r w:rsidR="004D3AF7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unique </w:t>
      </w:r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shops, boutique hotels, and the festive Piazza </w:t>
      </w:r>
      <w:proofErr w:type="spellStart"/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>della</w:t>
      </w:r>
      <w:proofErr w:type="spellEnd"/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>Famiglia</w:t>
      </w:r>
      <w:proofErr w:type="spellEnd"/>
      <w:r w:rsidR="00DF7E82" w:rsidRPr="00ED7823">
        <w:rPr>
          <w:rFonts w:ascii="Garamond" w:hAnsi="Garamond" w:cstheme="minorHAnsi"/>
          <w:sz w:val="24"/>
          <w:szCs w:val="24"/>
          <w:shd w:val="clear" w:color="auto" w:fill="FFFFFF"/>
        </w:rPr>
        <w:t>.</w:t>
      </w:r>
    </w:p>
    <w:p w14:paraId="0C23830E" w14:textId="77777777" w:rsidR="00E91722" w:rsidRPr="00ED7823" w:rsidRDefault="00E91722" w:rsidP="00E91722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14:paraId="00B3C89B" w14:textId="31009350" w:rsidR="00E91722" w:rsidRPr="00ED7823" w:rsidRDefault="00E91722" w:rsidP="00702BFC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ED7823">
        <w:rPr>
          <w:rFonts w:ascii="Garamond" w:hAnsi="Garamond"/>
          <w:b/>
          <w:bCs/>
          <w:sz w:val="24"/>
          <w:szCs w:val="24"/>
        </w:rPr>
        <w:t>International</w:t>
      </w:r>
    </w:p>
    <w:p w14:paraId="7E202A57" w14:textId="1207D2AE" w:rsidR="00E546CF" w:rsidRPr="00ED7823" w:rsidRDefault="0075493A" w:rsidP="00D513B8">
      <w:pPr>
        <w:pStyle w:val="NormalWeb"/>
        <w:shd w:val="clear" w:color="auto" w:fill="FFFFFF"/>
        <w:spacing w:before="0" w:beforeAutospacing="0" w:after="300" w:afterAutospacing="0"/>
        <w:ind w:left="360"/>
        <w:textAlignment w:val="baseline"/>
        <w:rPr>
          <w:rFonts w:ascii="Garamond" w:hAnsi="Garamond" w:cstheme="minorHAnsi"/>
          <w:shd w:val="clear" w:color="auto" w:fill="FFFFFF"/>
        </w:rPr>
      </w:pPr>
      <w:r w:rsidRPr="00ED7823">
        <w:rPr>
          <w:rFonts w:ascii="Garamond" w:hAnsi="Garamond" w:cstheme="minorHAnsi"/>
        </w:rPr>
        <w:t>But the most distinct</w:t>
      </w:r>
      <w:r w:rsidR="008C2B1A" w:rsidRPr="00ED7823">
        <w:rPr>
          <w:rFonts w:ascii="Garamond" w:hAnsi="Garamond" w:cstheme="minorHAnsi"/>
        </w:rPr>
        <w:t>ive</w:t>
      </w:r>
      <w:r w:rsidRPr="00ED7823">
        <w:rPr>
          <w:rFonts w:ascii="Garamond" w:hAnsi="Garamond" w:cstheme="minorHAnsi"/>
        </w:rPr>
        <w:t xml:space="preserve"> destination </w:t>
      </w:r>
      <w:r w:rsidR="0038282C" w:rsidRPr="00ED7823">
        <w:rPr>
          <w:rFonts w:ascii="Garamond" w:hAnsi="Garamond" w:cstheme="minorHAnsi"/>
        </w:rPr>
        <w:t xml:space="preserve">that the region has to offer is that of </w:t>
      </w:r>
      <w:r w:rsidRPr="00A561BD">
        <w:rPr>
          <w:rFonts w:ascii="Garamond" w:hAnsi="Garamond" w:cstheme="minorHAnsi"/>
          <w:b/>
          <w:bCs/>
        </w:rPr>
        <w:t>Baja California</w:t>
      </w:r>
      <w:r w:rsidRPr="00ED7823">
        <w:rPr>
          <w:rFonts w:ascii="Garamond" w:hAnsi="Garamond" w:cstheme="minorHAnsi"/>
        </w:rPr>
        <w:t>, Mexico</w:t>
      </w:r>
      <w:r w:rsidR="003C0A81" w:rsidRPr="00ED7823">
        <w:rPr>
          <w:rFonts w:ascii="Garamond" w:hAnsi="Garamond" w:cstheme="minorHAnsi"/>
        </w:rPr>
        <w:t xml:space="preserve"> </w:t>
      </w:r>
      <w:r w:rsidR="00237C65" w:rsidRPr="00ED7823">
        <w:rPr>
          <w:rFonts w:ascii="Garamond" w:hAnsi="Garamond" w:cstheme="minorHAnsi"/>
        </w:rPr>
        <w:t>—</w:t>
      </w:r>
      <w:r w:rsidR="003C0A81" w:rsidRPr="00ED7823">
        <w:rPr>
          <w:rFonts w:ascii="Garamond" w:hAnsi="Garamond" w:cstheme="minorHAnsi"/>
        </w:rPr>
        <w:t xml:space="preserve"> </w:t>
      </w:r>
      <w:r w:rsidR="007214A8" w:rsidRPr="00ED7823">
        <w:rPr>
          <w:rFonts w:ascii="Garamond" w:hAnsi="Garamond" w:cstheme="minorHAnsi"/>
        </w:rPr>
        <w:t>allowing visitors the chance</w:t>
      </w:r>
      <w:r w:rsidR="007B63CB" w:rsidRPr="00ED7823">
        <w:rPr>
          <w:rFonts w:ascii="Garamond" w:hAnsi="Garamond" w:cstheme="minorHAnsi"/>
        </w:rPr>
        <w:t xml:space="preserve"> for a two-nation vacation</w:t>
      </w:r>
      <w:r w:rsidR="007214A8" w:rsidRPr="00ED7823">
        <w:rPr>
          <w:rFonts w:ascii="Garamond" w:hAnsi="Garamond" w:cstheme="minorHAnsi"/>
        </w:rPr>
        <w:t xml:space="preserve">. A short </w:t>
      </w:r>
      <w:r w:rsidR="00F00939" w:rsidRPr="00ED7823">
        <w:rPr>
          <w:rFonts w:ascii="Garamond" w:hAnsi="Garamond" w:cstheme="minorHAnsi"/>
        </w:rPr>
        <w:t xml:space="preserve">drive or trolley </w:t>
      </w:r>
      <w:r w:rsidR="00EE5996" w:rsidRPr="00ED7823">
        <w:rPr>
          <w:rFonts w:ascii="Garamond" w:hAnsi="Garamond" w:cstheme="minorHAnsi"/>
        </w:rPr>
        <w:t xml:space="preserve">ride from downtown San Diego </w:t>
      </w:r>
      <w:r w:rsidR="00F00939" w:rsidRPr="00ED7823">
        <w:rPr>
          <w:rFonts w:ascii="Garamond" w:hAnsi="Garamond" w:cstheme="minorHAnsi"/>
        </w:rPr>
        <w:t xml:space="preserve">is </w:t>
      </w:r>
      <w:r w:rsidR="00EE5996" w:rsidRPr="00ED7823">
        <w:rPr>
          <w:rFonts w:ascii="Garamond" w:hAnsi="Garamond" w:cstheme="minorHAnsi"/>
        </w:rPr>
        <w:t xml:space="preserve">the </w:t>
      </w:r>
      <w:r w:rsidR="00D77BC2" w:rsidRPr="00ED7823">
        <w:rPr>
          <w:rFonts w:ascii="Garamond" w:hAnsi="Garamond" w:cstheme="minorHAnsi"/>
        </w:rPr>
        <w:t>U.S.-Mexico border</w:t>
      </w:r>
      <w:r w:rsidR="00D90E6A" w:rsidRPr="00ED7823">
        <w:rPr>
          <w:rFonts w:ascii="Garamond" w:hAnsi="Garamond" w:cstheme="minorHAnsi"/>
        </w:rPr>
        <w:t xml:space="preserve"> providing access to</w:t>
      </w:r>
      <w:r w:rsidRPr="00ED7823">
        <w:rPr>
          <w:rFonts w:ascii="Garamond" w:hAnsi="Garamond" w:cstheme="minorHAnsi"/>
        </w:rPr>
        <w:t xml:space="preserve"> Tijuana, </w:t>
      </w:r>
      <w:proofErr w:type="spellStart"/>
      <w:r w:rsidRPr="00ED7823">
        <w:rPr>
          <w:rFonts w:ascii="Garamond" w:hAnsi="Garamond" w:cstheme="minorHAnsi"/>
        </w:rPr>
        <w:t>Rosarito</w:t>
      </w:r>
      <w:proofErr w:type="spellEnd"/>
      <w:r w:rsidRPr="00ED7823">
        <w:rPr>
          <w:rFonts w:ascii="Garamond" w:hAnsi="Garamond" w:cstheme="minorHAnsi"/>
        </w:rPr>
        <w:t>, Ensenada and Guadalupe Valley, a cluster of cities known for their rich artistic and culinary offerings</w:t>
      </w:r>
      <w:r w:rsidR="006313F6" w:rsidRPr="00ED7823">
        <w:rPr>
          <w:rFonts w:ascii="Garamond" w:hAnsi="Garamond" w:cstheme="minorHAnsi"/>
        </w:rPr>
        <w:t>.</w:t>
      </w:r>
      <w:r w:rsidR="007B63CB" w:rsidRPr="00ED7823">
        <w:rPr>
          <w:rFonts w:ascii="Garamond" w:hAnsi="Garamond" w:cstheme="minorHAnsi"/>
        </w:rPr>
        <w:t xml:space="preserve"> </w:t>
      </w:r>
      <w:r w:rsidR="007B63CB" w:rsidRPr="00ED7823">
        <w:rPr>
          <w:rFonts w:ascii="Garamond" w:hAnsi="Garamond" w:cstheme="minorHAnsi"/>
          <w:shd w:val="clear" w:color="auto" w:fill="FFFFFF"/>
        </w:rPr>
        <w:t xml:space="preserve">Tijuana is an energetic hub of activity day and night with duty-free shopping, </w:t>
      </w:r>
      <w:r w:rsidR="008C2B1A" w:rsidRPr="00ED7823">
        <w:rPr>
          <w:rFonts w:ascii="Garamond" w:hAnsi="Garamond" w:cstheme="minorHAnsi"/>
          <w:shd w:val="clear" w:color="auto" w:fill="FFFFFF"/>
        </w:rPr>
        <w:t>M</w:t>
      </w:r>
      <w:r w:rsidR="007B63CB" w:rsidRPr="00ED7823">
        <w:rPr>
          <w:rFonts w:ascii="Garamond" w:hAnsi="Garamond" w:cstheme="minorHAnsi"/>
          <w:shd w:val="clear" w:color="auto" w:fill="FFFFFF"/>
        </w:rPr>
        <w:t>exican cuisine, a tremendous arts and culture scene</w:t>
      </w:r>
      <w:r w:rsidR="003C0A81" w:rsidRPr="00ED7823">
        <w:rPr>
          <w:rFonts w:ascii="Garamond" w:hAnsi="Garamond" w:cstheme="minorHAnsi"/>
          <w:shd w:val="clear" w:color="auto" w:fill="FFFFFF"/>
        </w:rPr>
        <w:t xml:space="preserve"> </w:t>
      </w:r>
      <w:r w:rsidR="007B63CB" w:rsidRPr="00ED7823">
        <w:rPr>
          <w:rFonts w:ascii="Garamond" w:hAnsi="Garamond" w:cstheme="minorHAnsi"/>
          <w:shd w:val="clear" w:color="auto" w:fill="FFFFFF"/>
        </w:rPr>
        <w:t>—</w:t>
      </w:r>
      <w:r w:rsidR="003C0A81" w:rsidRPr="00ED7823">
        <w:rPr>
          <w:rFonts w:ascii="Garamond" w:hAnsi="Garamond" w:cstheme="minorHAnsi"/>
          <w:shd w:val="clear" w:color="auto" w:fill="FFFFFF"/>
        </w:rPr>
        <w:t xml:space="preserve"> </w:t>
      </w:r>
      <w:r w:rsidR="007B63CB" w:rsidRPr="00ED7823">
        <w:rPr>
          <w:rFonts w:ascii="Garamond" w:hAnsi="Garamond" w:cstheme="minorHAnsi"/>
          <w:shd w:val="clear" w:color="auto" w:fill="FFFFFF"/>
        </w:rPr>
        <w:t>highlighted by the Tijuana Cultural Center.</w:t>
      </w:r>
      <w:r w:rsidR="00D75B53" w:rsidRPr="00ED7823">
        <w:rPr>
          <w:rFonts w:ascii="Garamond" w:hAnsi="Garamond" w:cstheme="minorHAnsi"/>
          <w:shd w:val="clear" w:color="auto" w:fill="FFFFFF"/>
        </w:rPr>
        <w:t xml:space="preserve"> </w:t>
      </w:r>
      <w:proofErr w:type="spellStart"/>
      <w:r w:rsidR="00D75B53" w:rsidRPr="00ED7823">
        <w:rPr>
          <w:rFonts w:ascii="Garamond" w:hAnsi="Garamond" w:cstheme="minorHAnsi"/>
          <w:shd w:val="clear" w:color="auto" w:fill="FFFFFF"/>
        </w:rPr>
        <w:t>Rosarito</w:t>
      </w:r>
      <w:proofErr w:type="spellEnd"/>
      <w:r w:rsidR="00D75B53" w:rsidRPr="00ED7823">
        <w:rPr>
          <w:rFonts w:ascii="Garamond" w:hAnsi="Garamond" w:cstheme="minorHAnsi"/>
          <w:shd w:val="clear" w:color="auto" w:fill="FFFFFF"/>
        </w:rPr>
        <w:t xml:space="preserve"> is </w:t>
      </w:r>
      <w:r w:rsidR="008C2B1A" w:rsidRPr="00ED7823">
        <w:rPr>
          <w:rFonts w:ascii="Garamond" w:hAnsi="Garamond" w:cstheme="minorHAnsi"/>
          <w:shd w:val="clear" w:color="auto" w:fill="FFFFFF"/>
        </w:rPr>
        <w:t xml:space="preserve">a </w:t>
      </w:r>
      <w:r w:rsidR="00D75B53" w:rsidRPr="00ED7823">
        <w:rPr>
          <w:rFonts w:ascii="Garamond" w:hAnsi="Garamond" w:cstheme="minorHAnsi"/>
          <w:shd w:val="clear" w:color="auto" w:fill="FFFFFF"/>
        </w:rPr>
        <w:t>resort community known for its beaches, oceanfront hotels, aquatic adventures, shopping, seafood dining and nightlife.</w:t>
      </w:r>
      <w:r w:rsidR="00673168" w:rsidRPr="00ED7823">
        <w:rPr>
          <w:rFonts w:ascii="Garamond" w:hAnsi="Garamond" w:cstheme="minorHAnsi"/>
          <w:shd w:val="clear" w:color="auto" w:fill="FFFFFF"/>
        </w:rPr>
        <w:t xml:space="preserve"> Ensenada, which is </w:t>
      </w:r>
      <w:r w:rsidR="00B763EF" w:rsidRPr="00ED7823">
        <w:rPr>
          <w:rFonts w:ascii="Garamond" w:hAnsi="Garamond" w:cstheme="minorHAnsi"/>
          <w:shd w:val="clear" w:color="auto" w:fill="FFFFFF"/>
        </w:rPr>
        <w:t>a</w:t>
      </w:r>
      <w:r w:rsidR="00673168" w:rsidRPr="00ED7823">
        <w:rPr>
          <w:rFonts w:ascii="Garamond" w:hAnsi="Garamond" w:cstheme="minorHAnsi"/>
          <w:shd w:val="clear" w:color="auto" w:fill="FFFFFF"/>
        </w:rPr>
        <w:t xml:space="preserve"> 90-minute drive from San Diego, offers breathtaking ocean vistas as well as taco shops, seafood carts, craft </w:t>
      </w:r>
      <w:r w:rsidR="001F68BF" w:rsidRPr="00ED7823">
        <w:rPr>
          <w:rFonts w:ascii="Garamond" w:hAnsi="Garamond" w:cstheme="minorHAnsi"/>
          <w:shd w:val="clear" w:color="auto" w:fill="FFFFFF"/>
        </w:rPr>
        <w:t>breweries</w:t>
      </w:r>
      <w:r w:rsidR="00673168" w:rsidRPr="00ED7823">
        <w:rPr>
          <w:rFonts w:ascii="Garamond" w:hAnsi="Garamond" w:cstheme="minorHAnsi"/>
          <w:shd w:val="clear" w:color="auto" w:fill="FFFFFF"/>
        </w:rPr>
        <w:t>, and mescal and margarita bars.</w:t>
      </w:r>
      <w:r w:rsidR="00081B43" w:rsidRPr="00ED7823">
        <w:rPr>
          <w:rFonts w:ascii="Garamond" w:hAnsi="Garamond" w:cstheme="minorHAnsi"/>
          <w:shd w:val="clear" w:color="auto" w:fill="FFFFFF"/>
        </w:rPr>
        <w:t xml:space="preserve"> </w:t>
      </w:r>
      <w:r w:rsidR="00D34AAE" w:rsidRPr="00ED7823">
        <w:rPr>
          <w:rFonts w:ascii="Garamond" w:hAnsi="Garamond" w:cstheme="minorHAnsi"/>
          <w:shd w:val="clear" w:color="auto" w:fill="FFFFFF"/>
        </w:rPr>
        <w:t xml:space="preserve">Just outside Ensenada is the </w:t>
      </w:r>
      <w:r w:rsidR="00081B43" w:rsidRPr="00ED7823">
        <w:rPr>
          <w:rFonts w:ascii="Garamond" w:hAnsi="Garamond" w:cstheme="minorHAnsi"/>
          <w:shd w:val="clear" w:color="auto" w:fill="FFFFFF"/>
        </w:rPr>
        <w:t>Valle De Guadalup</w:t>
      </w:r>
      <w:r w:rsidR="00D34AAE" w:rsidRPr="00ED7823">
        <w:rPr>
          <w:rFonts w:ascii="Garamond" w:hAnsi="Garamond" w:cstheme="minorHAnsi"/>
          <w:shd w:val="clear" w:color="auto" w:fill="FFFFFF"/>
        </w:rPr>
        <w:t xml:space="preserve">e, considered the </w:t>
      </w:r>
      <w:r w:rsidR="00081B43" w:rsidRPr="00ED7823">
        <w:rPr>
          <w:rFonts w:ascii="Garamond" w:hAnsi="Garamond" w:cstheme="minorHAnsi"/>
          <w:shd w:val="clear" w:color="auto" w:fill="FFFFFF"/>
        </w:rPr>
        <w:t>Napa Valley of Mexico</w:t>
      </w:r>
      <w:r w:rsidR="00D34AAE" w:rsidRPr="00ED7823">
        <w:rPr>
          <w:rFonts w:ascii="Garamond" w:hAnsi="Garamond" w:cstheme="minorHAnsi"/>
          <w:shd w:val="clear" w:color="auto" w:fill="FFFFFF"/>
        </w:rPr>
        <w:t xml:space="preserve"> as it</w:t>
      </w:r>
      <w:r w:rsidR="00081B43" w:rsidRPr="00ED7823">
        <w:rPr>
          <w:rFonts w:ascii="Garamond" w:hAnsi="Garamond" w:cstheme="minorHAnsi"/>
          <w:shd w:val="clear" w:color="auto" w:fill="FFFFFF"/>
        </w:rPr>
        <w:t xml:space="preserve"> produces 90% of </w:t>
      </w:r>
      <w:r w:rsidR="00D34AAE" w:rsidRPr="00ED7823">
        <w:rPr>
          <w:rFonts w:ascii="Garamond" w:hAnsi="Garamond" w:cstheme="minorHAnsi"/>
          <w:shd w:val="clear" w:color="auto" w:fill="FFFFFF"/>
        </w:rPr>
        <w:t>the country’s</w:t>
      </w:r>
      <w:r w:rsidR="00081B43" w:rsidRPr="00ED7823">
        <w:rPr>
          <w:rFonts w:ascii="Garamond" w:hAnsi="Garamond" w:cstheme="minorHAnsi"/>
          <w:shd w:val="clear" w:color="auto" w:fill="FFFFFF"/>
        </w:rPr>
        <w:t xml:space="preserve"> wine</w:t>
      </w:r>
      <w:r w:rsidR="00D34AAE" w:rsidRPr="00ED7823">
        <w:rPr>
          <w:rFonts w:ascii="Garamond" w:hAnsi="Garamond" w:cstheme="minorHAnsi"/>
          <w:shd w:val="clear" w:color="auto" w:fill="FFFFFF"/>
        </w:rPr>
        <w:t xml:space="preserve"> and features</w:t>
      </w:r>
      <w:r w:rsidR="00D513B8" w:rsidRPr="00ED7823">
        <w:rPr>
          <w:rFonts w:ascii="Garamond" w:hAnsi="Garamond" w:cstheme="minorHAnsi"/>
          <w:shd w:val="clear" w:color="auto" w:fill="FFFFFF"/>
        </w:rPr>
        <w:t xml:space="preserve"> over</w:t>
      </w:r>
      <w:r w:rsidR="00081B43" w:rsidRPr="00ED7823">
        <w:rPr>
          <w:rFonts w:ascii="Garamond" w:hAnsi="Garamond" w:cstheme="minorHAnsi"/>
          <w:shd w:val="clear" w:color="auto" w:fill="FFFFFF"/>
        </w:rPr>
        <w:t xml:space="preserve"> 100 wineries</w:t>
      </w:r>
      <w:r w:rsidR="00D513B8" w:rsidRPr="00ED7823">
        <w:rPr>
          <w:rFonts w:ascii="Garamond" w:hAnsi="Garamond" w:cstheme="minorHAnsi"/>
          <w:shd w:val="clear" w:color="auto" w:fill="FFFFFF"/>
        </w:rPr>
        <w:t xml:space="preserve">. It </w:t>
      </w:r>
      <w:r w:rsidR="00081B43" w:rsidRPr="00ED7823">
        <w:rPr>
          <w:rFonts w:ascii="Garamond" w:hAnsi="Garamond" w:cstheme="minorHAnsi"/>
          <w:shd w:val="clear" w:color="auto" w:fill="FFFFFF"/>
        </w:rPr>
        <w:t>also home to outstanding restaurants, serving gourmet farm-fresh cuisine and local seafood.</w:t>
      </w:r>
    </w:p>
    <w:p w14:paraId="62103F09" w14:textId="77777777" w:rsidR="00ED7823" w:rsidRDefault="00ED7823" w:rsidP="00234035">
      <w:pPr>
        <w:pStyle w:val="NoSpacing"/>
        <w:spacing w:line="276" w:lineRule="auto"/>
        <w:rPr>
          <w:rFonts w:ascii="Garamond" w:eastAsia="Calibri" w:hAnsi="Garamond" w:cstheme="minorHAnsi"/>
          <w:sz w:val="24"/>
          <w:szCs w:val="24"/>
        </w:rPr>
      </w:pPr>
    </w:p>
    <w:p w14:paraId="054419C0" w14:textId="14FC9105" w:rsidR="0087708B" w:rsidRPr="00ED7823" w:rsidRDefault="00A561BD" w:rsidP="00234035">
      <w:pPr>
        <w:pStyle w:val="NoSpacing"/>
        <w:spacing w:line="276" w:lineRule="auto"/>
        <w:rPr>
          <w:rFonts w:ascii="Garamond" w:eastAsia="Calibri" w:hAnsi="Garamond" w:cstheme="minorHAnsi"/>
          <w:sz w:val="24"/>
          <w:szCs w:val="24"/>
        </w:rPr>
      </w:pPr>
      <w:hyperlink r:id="rId19" w:history="1">
        <w:r w:rsidR="00ED7823" w:rsidRPr="00ED7823">
          <w:rPr>
            <w:rStyle w:val="Hyperlink"/>
            <w:rFonts w:ascii="Garamond" w:eastAsia="Calibri" w:hAnsi="Garamond" w:cstheme="minorHAnsi"/>
            <w:color w:val="auto"/>
            <w:sz w:val="24"/>
            <w:szCs w:val="24"/>
          </w:rPr>
          <w:t>For more press releases and information on San Diego</w:t>
        </w:r>
        <w:r w:rsidR="00FD5FE1">
          <w:rPr>
            <w:rStyle w:val="Hyperlink"/>
            <w:rFonts w:ascii="Garamond" w:eastAsia="Calibri" w:hAnsi="Garamond" w:cstheme="minorHAnsi"/>
            <w:color w:val="auto"/>
            <w:sz w:val="24"/>
            <w:szCs w:val="24"/>
          </w:rPr>
          <w:t>,</w:t>
        </w:r>
        <w:r w:rsidR="00ED7823" w:rsidRPr="00ED7823">
          <w:rPr>
            <w:rStyle w:val="Hyperlink"/>
            <w:rFonts w:ascii="Garamond" w:eastAsia="Calibri" w:hAnsi="Garamond" w:cstheme="minorHAnsi"/>
            <w:color w:val="auto"/>
            <w:sz w:val="24"/>
            <w:szCs w:val="24"/>
          </w:rPr>
          <w:t xml:space="preserve"> click here</w:t>
        </w:r>
      </w:hyperlink>
      <w:r w:rsidR="00FD5FE1">
        <w:rPr>
          <w:rStyle w:val="Hyperlink"/>
          <w:rFonts w:ascii="Garamond" w:eastAsia="Calibri" w:hAnsi="Garamond" w:cstheme="minorHAnsi"/>
          <w:color w:val="auto"/>
          <w:sz w:val="24"/>
          <w:szCs w:val="24"/>
        </w:rPr>
        <w:t>.</w:t>
      </w:r>
    </w:p>
    <w:p w14:paraId="7631C5BF" w14:textId="6E7C30E3" w:rsidR="0087708B" w:rsidRPr="00ED7823" w:rsidRDefault="0087708B" w:rsidP="00234035">
      <w:pPr>
        <w:pStyle w:val="NoSpacing"/>
        <w:spacing w:line="276" w:lineRule="auto"/>
        <w:rPr>
          <w:rFonts w:ascii="Garamond" w:eastAsia="Calibri" w:hAnsi="Garamond" w:cstheme="minorHAnsi"/>
          <w:sz w:val="24"/>
          <w:szCs w:val="24"/>
        </w:rPr>
      </w:pPr>
    </w:p>
    <w:p w14:paraId="2D6C7904" w14:textId="11D1879B" w:rsidR="0087708B" w:rsidRPr="00ED7823" w:rsidRDefault="00A561BD" w:rsidP="00234035">
      <w:pPr>
        <w:pStyle w:val="NoSpacing"/>
        <w:spacing w:line="276" w:lineRule="auto"/>
        <w:rPr>
          <w:rFonts w:ascii="Garamond" w:eastAsia="Calibri" w:hAnsi="Garamond" w:cstheme="minorHAnsi"/>
          <w:sz w:val="24"/>
          <w:szCs w:val="24"/>
        </w:rPr>
      </w:pPr>
      <w:hyperlink r:id="rId20" w:history="1">
        <w:r w:rsidR="0087708B" w:rsidRPr="00ED7823">
          <w:rPr>
            <w:rStyle w:val="Hyperlink"/>
            <w:rFonts w:ascii="Garamond" w:eastAsia="Calibri" w:hAnsi="Garamond" w:cstheme="minorHAnsi"/>
            <w:color w:val="auto"/>
            <w:sz w:val="24"/>
            <w:szCs w:val="24"/>
          </w:rPr>
          <w:t>For images of San Diego</w:t>
        </w:r>
        <w:r w:rsidR="00FD5FE1">
          <w:rPr>
            <w:rStyle w:val="Hyperlink"/>
            <w:rFonts w:ascii="Garamond" w:eastAsia="Calibri" w:hAnsi="Garamond" w:cstheme="minorHAnsi"/>
            <w:color w:val="auto"/>
            <w:sz w:val="24"/>
            <w:szCs w:val="24"/>
          </w:rPr>
          <w:t>,</w:t>
        </w:r>
        <w:r w:rsidR="0087708B" w:rsidRPr="00ED7823">
          <w:rPr>
            <w:rStyle w:val="Hyperlink"/>
            <w:rFonts w:ascii="Garamond" w:eastAsia="Calibri" w:hAnsi="Garamond" w:cstheme="minorHAnsi"/>
            <w:color w:val="auto"/>
            <w:sz w:val="24"/>
            <w:szCs w:val="24"/>
          </w:rPr>
          <w:t xml:space="preserve"> please request access here</w:t>
        </w:r>
      </w:hyperlink>
      <w:r w:rsidR="00FD5FE1">
        <w:rPr>
          <w:rStyle w:val="Hyperlink"/>
          <w:rFonts w:ascii="Garamond" w:eastAsia="Calibri" w:hAnsi="Garamond" w:cstheme="minorHAnsi"/>
          <w:color w:val="auto"/>
          <w:sz w:val="24"/>
          <w:szCs w:val="24"/>
        </w:rPr>
        <w:t>.</w:t>
      </w:r>
    </w:p>
    <w:p w14:paraId="33565E3B" w14:textId="77777777" w:rsidR="0087708B" w:rsidRPr="00ED7823" w:rsidRDefault="0087708B" w:rsidP="00234035">
      <w:pPr>
        <w:pStyle w:val="NoSpacing"/>
        <w:spacing w:line="276" w:lineRule="auto"/>
        <w:rPr>
          <w:rFonts w:ascii="Garamond" w:eastAsia="Calibri" w:hAnsi="Garamond" w:cstheme="minorHAnsi"/>
          <w:sz w:val="24"/>
          <w:szCs w:val="24"/>
        </w:rPr>
      </w:pPr>
    </w:p>
    <w:p w14:paraId="04B02DE6" w14:textId="209C9D97" w:rsidR="00234035" w:rsidRPr="00ED7823" w:rsidRDefault="00234035" w:rsidP="00234035">
      <w:pPr>
        <w:pStyle w:val="NoSpacing"/>
        <w:spacing w:line="276" w:lineRule="auto"/>
        <w:rPr>
          <w:rFonts w:ascii="Garamond" w:hAnsi="Garamond" w:cstheme="minorHAnsi"/>
          <w:sz w:val="24"/>
          <w:szCs w:val="24"/>
        </w:rPr>
      </w:pPr>
      <w:r w:rsidRPr="00ED7823">
        <w:rPr>
          <w:rFonts w:ascii="Garamond" w:eastAsia="Calibri" w:hAnsi="Garamond" w:cstheme="minorHAnsi"/>
          <w:sz w:val="24"/>
          <w:szCs w:val="24"/>
        </w:rPr>
        <w:t xml:space="preserve">For more information on San Diego’s offerings, including exciting vacation packages, visit the San Diego Tourism Authority's website at </w:t>
      </w:r>
      <w:hyperlink r:id="rId21" w:history="1">
        <w:r w:rsidRPr="00ED7823">
          <w:rPr>
            <w:rStyle w:val="Hyperlink"/>
            <w:rFonts w:ascii="Garamond" w:eastAsia="Calibri" w:hAnsi="Garamond" w:cstheme="minorHAnsi"/>
            <w:color w:val="auto"/>
            <w:sz w:val="24"/>
            <w:szCs w:val="24"/>
          </w:rPr>
          <w:t>www.sandiego.org</w:t>
        </w:r>
      </w:hyperlink>
      <w:r w:rsidRPr="00ED7823">
        <w:rPr>
          <w:rFonts w:ascii="Garamond" w:eastAsia="Calibri" w:hAnsi="Garamond" w:cstheme="minorHAnsi"/>
          <w:sz w:val="24"/>
          <w:szCs w:val="24"/>
        </w:rPr>
        <w:t xml:space="preserve">. </w:t>
      </w:r>
    </w:p>
    <w:p w14:paraId="3C1B6EAD" w14:textId="77777777" w:rsidR="0087708B" w:rsidRPr="00ED7823" w:rsidRDefault="0087708B" w:rsidP="00234035">
      <w:pPr>
        <w:spacing w:after="120" w:line="480" w:lineRule="auto"/>
        <w:jc w:val="center"/>
        <w:rPr>
          <w:rFonts w:ascii="Garamond" w:eastAsia="Calibri" w:hAnsi="Garamond" w:cstheme="minorHAnsi"/>
          <w:sz w:val="24"/>
          <w:szCs w:val="24"/>
        </w:rPr>
      </w:pPr>
    </w:p>
    <w:p w14:paraId="75DD8BD2" w14:textId="64A8D5B5" w:rsidR="00234035" w:rsidRPr="00ED7823" w:rsidRDefault="00234035" w:rsidP="00234035">
      <w:pPr>
        <w:spacing w:after="120" w:line="480" w:lineRule="auto"/>
        <w:jc w:val="center"/>
        <w:rPr>
          <w:rFonts w:ascii="Garamond" w:eastAsia="Calibri" w:hAnsi="Garamond" w:cstheme="minorHAnsi"/>
          <w:sz w:val="24"/>
          <w:szCs w:val="24"/>
        </w:rPr>
      </w:pPr>
      <w:r w:rsidRPr="00ED7823">
        <w:rPr>
          <w:rFonts w:ascii="Garamond" w:eastAsia="Calibri" w:hAnsi="Garamond" w:cstheme="minorHAnsi"/>
          <w:sz w:val="24"/>
          <w:szCs w:val="24"/>
        </w:rPr>
        <w:t>###</w:t>
      </w:r>
    </w:p>
    <w:p w14:paraId="4F49EB21" w14:textId="77777777" w:rsidR="00234035" w:rsidRPr="00ED7823" w:rsidRDefault="00234035" w:rsidP="00234035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ED7823">
        <w:rPr>
          <w:rFonts w:ascii="Garamond" w:hAnsi="Garamond" w:cstheme="minorHAnsi"/>
          <w:sz w:val="24"/>
          <w:szCs w:val="24"/>
        </w:rPr>
        <w:t>The San Diego Tourism Authority is funded in part by the San Diego Tourism Marketing District with City of San Diego Tourism Marketing District Assessment Funds.</w:t>
      </w:r>
    </w:p>
    <w:p w14:paraId="512BE0A3" w14:textId="323B8D47" w:rsidR="00437BB3" w:rsidRDefault="00437BB3"/>
    <w:sectPr w:rsidR="0043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3994"/>
    <w:multiLevelType w:val="hybridMultilevel"/>
    <w:tmpl w:val="9ED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01573"/>
    <w:multiLevelType w:val="hybridMultilevel"/>
    <w:tmpl w:val="4D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7672">
    <w:abstractNumId w:val="0"/>
  </w:num>
  <w:num w:numId="2" w16cid:durableId="168763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B3"/>
    <w:rsid w:val="00000F37"/>
    <w:rsid w:val="00001CAB"/>
    <w:rsid w:val="0004353D"/>
    <w:rsid w:val="000736A4"/>
    <w:rsid w:val="00081B43"/>
    <w:rsid w:val="00085447"/>
    <w:rsid w:val="00096C62"/>
    <w:rsid w:val="000A6711"/>
    <w:rsid w:val="000C293E"/>
    <w:rsid w:val="000E4DB4"/>
    <w:rsid w:val="000E7AC4"/>
    <w:rsid w:val="001351EB"/>
    <w:rsid w:val="0019519E"/>
    <w:rsid w:val="001A125D"/>
    <w:rsid w:val="001F5806"/>
    <w:rsid w:val="001F68BF"/>
    <w:rsid w:val="0020269B"/>
    <w:rsid w:val="00205FCC"/>
    <w:rsid w:val="00224B82"/>
    <w:rsid w:val="00230D10"/>
    <w:rsid w:val="00234035"/>
    <w:rsid w:val="00237C65"/>
    <w:rsid w:val="002446D8"/>
    <w:rsid w:val="00272A3E"/>
    <w:rsid w:val="0028450F"/>
    <w:rsid w:val="002A6228"/>
    <w:rsid w:val="002C3D04"/>
    <w:rsid w:val="002C63DC"/>
    <w:rsid w:val="002D58F0"/>
    <w:rsid w:val="002E2F4F"/>
    <w:rsid w:val="002F6186"/>
    <w:rsid w:val="00302B51"/>
    <w:rsid w:val="00334D79"/>
    <w:rsid w:val="00353E29"/>
    <w:rsid w:val="0038282C"/>
    <w:rsid w:val="003C0A81"/>
    <w:rsid w:val="003C5BA0"/>
    <w:rsid w:val="003D021F"/>
    <w:rsid w:val="003E64A3"/>
    <w:rsid w:val="003F1AF0"/>
    <w:rsid w:val="00415645"/>
    <w:rsid w:val="00437BB3"/>
    <w:rsid w:val="004409C9"/>
    <w:rsid w:val="00443E08"/>
    <w:rsid w:val="0047529E"/>
    <w:rsid w:val="00475AF2"/>
    <w:rsid w:val="004852BD"/>
    <w:rsid w:val="00485F37"/>
    <w:rsid w:val="004925DE"/>
    <w:rsid w:val="004C6302"/>
    <w:rsid w:val="004D3609"/>
    <w:rsid w:val="004D3AF7"/>
    <w:rsid w:val="004E42DE"/>
    <w:rsid w:val="004F0883"/>
    <w:rsid w:val="00505FB8"/>
    <w:rsid w:val="00526232"/>
    <w:rsid w:val="0053491B"/>
    <w:rsid w:val="005A2131"/>
    <w:rsid w:val="005B579D"/>
    <w:rsid w:val="0060052B"/>
    <w:rsid w:val="006313F6"/>
    <w:rsid w:val="00647675"/>
    <w:rsid w:val="0065700B"/>
    <w:rsid w:val="00657096"/>
    <w:rsid w:val="00672A56"/>
    <w:rsid w:val="00673168"/>
    <w:rsid w:val="00690FF0"/>
    <w:rsid w:val="006D549E"/>
    <w:rsid w:val="006E015A"/>
    <w:rsid w:val="006F5FB2"/>
    <w:rsid w:val="0070091C"/>
    <w:rsid w:val="00702BFC"/>
    <w:rsid w:val="00720EA4"/>
    <w:rsid w:val="007214A8"/>
    <w:rsid w:val="00726555"/>
    <w:rsid w:val="00733E32"/>
    <w:rsid w:val="007422A3"/>
    <w:rsid w:val="0075493A"/>
    <w:rsid w:val="007B63CB"/>
    <w:rsid w:val="007B7760"/>
    <w:rsid w:val="007D1FF9"/>
    <w:rsid w:val="007D2EF5"/>
    <w:rsid w:val="007D331D"/>
    <w:rsid w:val="007F04B0"/>
    <w:rsid w:val="008172AB"/>
    <w:rsid w:val="00820EAE"/>
    <w:rsid w:val="008241AB"/>
    <w:rsid w:val="00833279"/>
    <w:rsid w:val="00834DC3"/>
    <w:rsid w:val="008510A5"/>
    <w:rsid w:val="00855473"/>
    <w:rsid w:val="0087708B"/>
    <w:rsid w:val="00880058"/>
    <w:rsid w:val="00883F91"/>
    <w:rsid w:val="008A006A"/>
    <w:rsid w:val="008B0EF3"/>
    <w:rsid w:val="008C2B1A"/>
    <w:rsid w:val="008D6CCB"/>
    <w:rsid w:val="008E765F"/>
    <w:rsid w:val="008F5C3E"/>
    <w:rsid w:val="00912119"/>
    <w:rsid w:val="00912E0F"/>
    <w:rsid w:val="00917590"/>
    <w:rsid w:val="00956D17"/>
    <w:rsid w:val="0096763D"/>
    <w:rsid w:val="009705D2"/>
    <w:rsid w:val="00996213"/>
    <w:rsid w:val="009B5906"/>
    <w:rsid w:val="009B6870"/>
    <w:rsid w:val="009C085A"/>
    <w:rsid w:val="009D19A2"/>
    <w:rsid w:val="009D4B06"/>
    <w:rsid w:val="009D4C39"/>
    <w:rsid w:val="009E0D0E"/>
    <w:rsid w:val="009F5C2C"/>
    <w:rsid w:val="00A15B3E"/>
    <w:rsid w:val="00A22D5E"/>
    <w:rsid w:val="00A27460"/>
    <w:rsid w:val="00A416FD"/>
    <w:rsid w:val="00A561BD"/>
    <w:rsid w:val="00A8037D"/>
    <w:rsid w:val="00A924C6"/>
    <w:rsid w:val="00AC39A0"/>
    <w:rsid w:val="00AE1753"/>
    <w:rsid w:val="00AF36C2"/>
    <w:rsid w:val="00B0472F"/>
    <w:rsid w:val="00B21476"/>
    <w:rsid w:val="00B24E7B"/>
    <w:rsid w:val="00B32418"/>
    <w:rsid w:val="00B4233D"/>
    <w:rsid w:val="00B447D0"/>
    <w:rsid w:val="00B763EF"/>
    <w:rsid w:val="00B81864"/>
    <w:rsid w:val="00B95F76"/>
    <w:rsid w:val="00BA0D79"/>
    <w:rsid w:val="00BA6AE9"/>
    <w:rsid w:val="00BD17A8"/>
    <w:rsid w:val="00BD397E"/>
    <w:rsid w:val="00C11C9F"/>
    <w:rsid w:val="00C14BDD"/>
    <w:rsid w:val="00C4012F"/>
    <w:rsid w:val="00C4499A"/>
    <w:rsid w:val="00C566A5"/>
    <w:rsid w:val="00C840E0"/>
    <w:rsid w:val="00C8791F"/>
    <w:rsid w:val="00C96F19"/>
    <w:rsid w:val="00CB3044"/>
    <w:rsid w:val="00CB5C2C"/>
    <w:rsid w:val="00CC2FEA"/>
    <w:rsid w:val="00CE1B84"/>
    <w:rsid w:val="00CE63AE"/>
    <w:rsid w:val="00D109A9"/>
    <w:rsid w:val="00D23BD2"/>
    <w:rsid w:val="00D275FE"/>
    <w:rsid w:val="00D34AAE"/>
    <w:rsid w:val="00D513B8"/>
    <w:rsid w:val="00D75B53"/>
    <w:rsid w:val="00D77BC2"/>
    <w:rsid w:val="00D77F4A"/>
    <w:rsid w:val="00D800B3"/>
    <w:rsid w:val="00D90E6A"/>
    <w:rsid w:val="00D930EB"/>
    <w:rsid w:val="00DA1A99"/>
    <w:rsid w:val="00DB54A6"/>
    <w:rsid w:val="00DF34DE"/>
    <w:rsid w:val="00DF7E82"/>
    <w:rsid w:val="00E42371"/>
    <w:rsid w:val="00E546CF"/>
    <w:rsid w:val="00E73C47"/>
    <w:rsid w:val="00E91722"/>
    <w:rsid w:val="00EA5F04"/>
    <w:rsid w:val="00EC69A3"/>
    <w:rsid w:val="00ED7823"/>
    <w:rsid w:val="00EE5996"/>
    <w:rsid w:val="00EE5A53"/>
    <w:rsid w:val="00EF2104"/>
    <w:rsid w:val="00F00939"/>
    <w:rsid w:val="00F10922"/>
    <w:rsid w:val="00F155D8"/>
    <w:rsid w:val="00F34379"/>
    <w:rsid w:val="00F72AAF"/>
    <w:rsid w:val="00F81ECB"/>
    <w:rsid w:val="00F82859"/>
    <w:rsid w:val="00FA0B8D"/>
    <w:rsid w:val="00FC4875"/>
    <w:rsid w:val="00FD224D"/>
    <w:rsid w:val="00FD5FE1"/>
    <w:rsid w:val="00FE40AD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15E3"/>
  <w15:chartTrackingRefBased/>
  <w15:docId w15:val="{D22B8942-8F4B-4195-B5BB-291ECA31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1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7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852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caps-small-header">
    <w:name w:val="allcaps-small-header"/>
    <w:basedOn w:val="DefaultParagraphFont"/>
    <w:rsid w:val="004852BD"/>
  </w:style>
  <w:style w:type="character" w:styleId="UnresolvedMention">
    <w:name w:val="Unresolved Mention"/>
    <w:basedOn w:val="DefaultParagraphFont"/>
    <w:uiPriority w:val="99"/>
    <w:semiHidden/>
    <w:unhideWhenUsed/>
    <w:rsid w:val="00F828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40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C4"/>
    <w:rPr>
      <w:b/>
      <w:bCs/>
      <w:sz w:val="20"/>
      <w:szCs w:val="20"/>
    </w:rPr>
  </w:style>
  <w:style w:type="paragraph" w:customStyle="1" w:styleId="Tableau">
    <w:name w:val="Tableau"/>
    <w:basedOn w:val="Normal"/>
    <w:rsid w:val="00ED7823"/>
    <w:pPr>
      <w:spacing w:before="40" w:after="0" w:line="240" w:lineRule="auto"/>
    </w:pPr>
    <w:rPr>
      <w:rFonts w:ascii="Arial" w:eastAsia="Times New Roman" w:hAnsi="Arial" w:cs="Times New Roman"/>
      <w:spacing w:val="20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andiego.org/members/parks-gardens/anzaborrego-desert-state-park.aspx" TargetMode="External"/><Relationship Id="rId18" Type="http://schemas.openxmlformats.org/officeDocument/2006/relationships/hyperlink" Target="https://www.sandiego.org/explore/downtown-urban/little-ital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ndiego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arks.ca.gov/?page_id=667" TargetMode="External"/><Relationship Id="rId17" Type="http://schemas.openxmlformats.org/officeDocument/2006/relationships/hyperlink" Target="https://www.sandiego.org/articles/downtown/historic-gaslamp-quarter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ndiego.org/articles/north-county/encinitas-california.aspx" TargetMode="External"/><Relationship Id="rId20" Type="http://schemas.openxmlformats.org/officeDocument/2006/relationships/hyperlink" Target="https://platform.crowdriff.com/m/san-diego-tourism-authority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diego.org/explore/inland-valley-mountain-desert/east-county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ndiego.org/members/associations-organizations/visit-julian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ndiego.org/members/parks-gardens/mission-trails-regional-park.aspx" TargetMode="External"/><Relationship Id="rId19" Type="http://schemas.openxmlformats.org/officeDocument/2006/relationships/hyperlink" Target="https://www.sandiego.org/press/press-release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ndiego.org/explore/coastal/la-jolla.aspx" TargetMode="External"/><Relationship Id="rId14" Type="http://schemas.openxmlformats.org/officeDocument/2006/relationships/hyperlink" Target="https://www.lacasadelzorro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E86F9AA77D4F9976C4746A02CF63" ma:contentTypeVersion="13" ma:contentTypeDescription="Create a new document." ma:contentTypeScope="" ma:versionID="28e4120b97b20350cc378f9c6995c5f0">
  <xsd:schema xmlns:xsd="http://www.w3.org/2001/XMLSchema" xmlns:xs="http://www.w3.org/2001/XMLSchema" xmlns:p="http://schemas.microsoft.com/office/2006/metadata/properties" xmlns:ns3="9b472473-4dbf-469c-a13d-24de3291bd8f" xmlns:ns4="d0e50c8f-ccfa-4e16-94e5-d808bbf3fe10" targetNamespace="http://schemas.microsoft.com/office/2006/metadata/properties" ma:root="true" ma:fieldsID="4395a83cabdcf0c2ac025828bd8cf49b" ns3:_="" ns4:_="">
    <xsd:import namespace="9b472473-4dbf-469c-a13d-24de3291bd8f"/>
    <xsd:import namespace="d0e50c8f-ccfa-4e16-94e5-d808bbf3f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2473-4dbf-469c-a13d-24de3291b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0c8f-ccfa-4e16-94e5-d808bbf3f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028A4-6AF1-4228-9FC4-6D2708E92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72473-4dbf-469c-a13d-24de3291bd8f"/>
    <ds:schemaRef ds:uri="d0e50c8f-ccfa-4e16-94e5-d808bbf3f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17194-D277-448B-9725-4A71B5F13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5AAD9-5CB9-4261-9458-B9AB3E638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Edna Gutierrez</cp:lastModifiedBy>
  <cp:revision>8</cp:revision>
  <dcterms:created xsi:type="dcterms:W3CDTF">2022-01-25T17:09:00Z</dcterms:created>
  <dcterms:modified xsi:type="dcterms:W3CDTF">2023-05-16T00:10:00Z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0x0101009BFFE86F9AA77D4F9976C4746A02CF63</vt:lpwstr>
  </property>
</Properties>
</file>